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B69A" w14:textId="0A842EAE" w:rsidR="00BD432D" w:rsidRDefault="003C1386" w:rsidP="00DB6D3B">
      <w:pPr>
        <w:jc w:val="both"/>
        <w:rPr>
          <w:rFonts w:ascii="Times New Roman" w:hAnsi="Times New Roman" w:cs="Times New Roman"/>
        </w:rPr>
      </w:pPr>
      <w:r w:rsidRPr="00A278FA">
        <w:rPr>
          <w:rFonts w:ascii="Times New Roman" w:hAnsi="Times New Roman" w:cs="Times New Roman"/>
        </w:rPr>
        <w:t>Na temelju</w:t>
      </w:r>
      <w:r w:rsidR="005A5CFD">
        <w:t xml:space="preserve"> </w:t>
      </w:r>
      <w:r w:rsidR="005A5CFD" w:rsidRPr="005A5CFD">
        <w:rPr>
          <w:rFonts w:ascii="Times New Roman" w:hAnsi="Times New Roman" w:cs="Times New Roman"/>
        </w:rPr>
        <w:t>član</w:t>
      </w:r>
      <w:r w:rsidR="005A5CFD">
        <w:rPr>
          <w:rFonts w:ascii="Times New Roman" w:hAnsi="Times New Roman" w:cs="Times New Roman"/>
        </w:rPr>
        <w:t>ka</w:t>
      </w:r>
      <w:r w:rsidR="005A5CFD" w:rsidRPr="005A5CFD">
        <w:rPr>
          <w:rFonts w:ascii="Times New Roman" w:hAnsi="Times New Roman" w:cs="Times New Roman"/>
        </w:rPr>
        <w:t xml:space="preserve"> 11. stav</w:t>
      </w:r>
      <w:r w:rsidR="005A5CFD">
        <w:rPr>
          <w:rFonts w:ascii="Times New Roman" w:hAnsi="Times New Roman" w:cs="Times New Roman"/>
        </w:rPr>
        <w:t>ka</w:t>
      </w:r>
      <w:r w:rsidR="005A5CFD" w:rsidRPr="005A5CFD">
        <w:rPr>
          <w:rFonts w:ascii="Times New Roman" w:hAnsi="Times New Roman" w:cs="Times New Roman"/>
        </w:rPr>
        <w:t xml:space="preserve"> 6. i član</w:t>
      </w:r>
      <w:r w:rsidR="005A5CFD">
        <w:rPr>
          <w:rFonts w:ascii="Times New Roman" w:hAnsi="Times New Roman" w:cs="Times New Roman"/>
        </w:rPr>
        <w:t>ka</w:t>
      </w:r>
      <w:r w:rsidR="005A5CFD" w:rsidRPr="005A5CFD">
        <w:rPr>
          <w:rFonts w:ascii="Times New Roman" w:hAnsi="Times New Roman" w:cs="Times New Roman"/>
        </w:rPr>
        <w:t xml:space="preserve"> 16. stav</w:t>
      </w:r>
      <w:r w:rsidR="005A5CFD">
        <w:rPr>
          <w:rFonts w:ascii="Times New Roman" w:hAnsi="Times New Roman" w:cs="Times New Roman"/>
        </w:rPr>
        <w:t>ka</w:t>
      </w:r>
      <w:r w:rsidR="005A5CFD" w:rsidRPr="005A5CFD">
        <w:rPr>
          <w:rFonts w:ascii="Times New Roman" w:hAnsi="Times New Roman" w:cs="Times New Roman"/>
        </w:rPr>
        <w:t xml:space="preserve"> 2. Zakona o zdravstvenoj zaštiti</w:t>
      </w:r>
      <w:r w:rsidR="005A5CFD">
        <w:rPr>
          <w:rFonts w:ascii="Times New Roman" w:hAnsi="Times New Roman" w:cs="Times New Roman"/>
        </w:rPr>
        <w:t xml:space="preserve"> („Narodne novine“, broj 100/18, 125/19, 147/20, 119/22, 156/22, 33/23, 36/24 i 102/25), </w:t>
      </w:r>
      <w:r w:rsidRPr="00A278FA">
        <w:rPr>
          <w:rFonts w:ascii="Times New Roman" w:hAnsi="Times New Roman" w:cs="Times New Roman"/>
        </w:rPr>
        <w:t>članka 35.</w:t>
      </w:r>
      <w:r w:rsidR="00DB6D3B" w:rsidRPr="00A278FA">
        <w:rPr>
          <w:rFonts w:ascii="Times New Roman" w:hAnsi="Times New Roman" w:cs="Times New Roman"/>
        </w:rPr>
        <w:t>, točke 6.</w:t>
      </w:r>
      <w:r w:rsidRPr="00A278FA">
        <w:rPr>
          <w:rFonts w:ascii="Times New Roman" w:hAnsi="Times New Roman" w:cs="Times New Roman"/>
        </w:rPr>
        <w:t xml:space="preserve"> Zakona o lokalnoj i područnoj (regionalnoj</w:t>
      </w:r>
      <w:r w:rsidR="00DB6D3B" w:rsidRPr="00A278FA">
        <w:rPr>
          <w:rFonts w:ascii="Times New Roman" w:hAnsi="Times New Roman" w:cs="Times New Roman"/>
        </w:rPr>
        <w:t>)</w:t>
      </w:r>
      <w:r w:rsidRPr="00A278FA">
        <w:rPr>
          <w:rFonts w:ascii="Times New Roman" w:hAnsi="Times New Roman" w:cs="Times New Roman"/>
        </w:rPr>
        <w:t xml:space="preserve"> sam</w:t>
      </w:r>
      <w:r w:rsidR="00DB6D3B" w:rsidRPr="00A278FA">
        <w:rPr>
          <w:rFonts w:ascii="Times New Roman" w:hAnsi="Times New Roman" w:cs="Times New Roman"/>
        </w:rPr>
        <w:t>o</w:t>
      </w:r>
      <w:r w:rsidRPr="00A278FA">
        <w:rPr>
          <w:rFonts w:ascii="Times New Roman" w:hAnsi="Times New Roman" w:cs="Times New Roman"/>
        </w:rPr>
        <w:t>upravi („Narodne novine“, broj 33/01, 60/01, 129/05, 109/07, 125/08, 36/09, 36/09, 150/11, 144/12, 19/13, 137/15, 123/17, 98/</w:t>
      </w:r>
      <w:r w:rsidR="00C86846">
        <w:rPr>
          <w:rFonts w:ascii="Times New Roman" w:hAnsi="Times New Roman" w:cs="Times New Roman"/>
        </w:rPr>
        <w:t>1</w:t>
      </w:r>
      <w:r w:rsidRPr="00A278FA">
        <w:rPr>
          <w:rFonts w:ascii="Times New Roman" w:hAnsi="Times New Roman" w:cs="Times New Roman"/>
        </w:rPr>
        <w:t>9</w:t>
      </w:r>
      <w:r w:rsidR="00C86846">
        <w:rPr>
          <w:rFonts w:ascii="Times New Roman" w:hAnsi="Times New Roman" w:cs="Times New Roman"/>
        </w:rPr>
        <w:t xml:space="preserve"> i</w:t>
      </w:r>
      <w:r w:rsidRPr="00A278FA">
        <w:rPr>
          <w:rFonts w:ascii="Times New Roman" w:hAnsi="Times New Roman" w:cs="Times New Roman"/>
        </w:rPr>
        <w:t xml:space="preserve"> 144/20) i članka </w:t>
      </w:r>
      <w:r w:rsidR="00DB6D3B" w:rsidRPr="00A278FA">
        <w:rPr>
          <w:rFonts w:ascii="Times New Roman" w:hAnsi="Times New Roman" w:cs="Times New Roman"/>
        </w:rPr>
        <w:t>38</w:t>
      </w:r>
      <w:r w:rsidRPr="00A278FA">
        <w:rPr>
          <w:rFonts w:ascii="Times New Roman" w:hAnsi="Times New Roman" w:cs="Times New Roman"/>
        </w:rPr>
        <w:t>.</w:t>
      </w:r>
      <w:r w:rsidR="00DB6D3B" w:rsidRPr="00A278FA">
        <w:rPr>
          <w:rFonts w:ascii="Times New Roman" w:hAnsi="Times New Roman" w:cs="Times New Roman"/>
        </w:rPr>
        <w:t xml:space="preserve"> stavka 2., točke 3.</w:t>
      </w:r>
      <w:r w:rsidRPr="00A278FA">
        <w:rPr>
          <w:rFonts w:ascii="Times New Roman" w:hAnsi="Times New Roman" w:cs="Times New Roman"/>
        </w:rPr>
        <w:t xml:space="preserve"> Statuta Grada </w:t>
      </w:r>
      <w:r w:rsidR="00DB6D3B" w:rsidRPr="00A278FA">
        <w:rPr>
          <w:rFonts w:ascii="Times New Roman" w:hAnsi="Times New Roman" w:cs="Times New Roman"/>
        </w:rPr>
        <w:t xml:space="preserve">Belišća </w:t>
      </w:r>
      <w:r w:rsidRPr="00A278FA">
        <w:rPr>
          <w:rFonts w:ascii="Times New Roman" w:hAnsi="Times New Roman" w:cs="Times New Roman"/>
        </w:rPr>
        <w:t>(„Službeni glasnik Grada Belišća</w:t>
      </w:r>
      <w:r w:rsidR="00041088" w:rsidRPr="00A278FA">
        <w:rPr>
          <w:rFonts w:ascii="Times New Roman" w:hAnsi="Times New Roman" w:cs="Times New Roman"/>
        </w:rPr>
        <w:t>“</w:t>
      </w:r>
      <w:r w:rsidRPr="00A278FA">
        <w:rPr>
          <w:rFonts w:ascii="Times New Roman" w:hAnsi="Times New Roman" w:cs="Times New Roman"/>
        </w:rPr>
        <w:t xml:space="preserve"> br.</w:t>
      </w:r>
      <w:r w:rsidR="00041088" w:rsidRPr="00A278FA">
        <w:rPr>
          <w:rFonts w:ascii="Times New Roman" w:hAnsi="Times New Roman" w:cs="Times New Roman"/>
        </w:rPr>
        <w:t xml:space="preserve"> 13/25</w:t>
      </w:r>
      <w:r w:rsidRPr="00A278FA">
        <w:rPr>
          <w:rFonts w:ascii="Times New Roman" w:hAnsi="Times New Roman" w:cs="Times New Roman"/>
        </w:rPr>
        <w:t>) Gradsko vijeće Grada Belišća na svojoj ___ sjednici održanoj ____, donijelo je</w:t>
      </w:r>
    </w:p>
    <w:p w14:paraId="7C380108" w14:textId="4CD6533C" w:rsidR="00737D14" w:rsidRPr="00737D14" w:rsidRDefault="00737D14" w:rsidP="00737D14">
      <w:pPr>
        <w:pStyle w:val="Odlomakpopisa"/>
        <w:numPr>
          <w:ilvl w:val="0"/>
          <w:numId w:val="6"/>
        </w:numPr>
        <w:jc w:val="both"/>
        <w:rPr>
          <w:rFonts w:ascii="Times New Roman" w:hAnsi="Times New Roman" w:cs="Times New Roman"/>
          <w:i/>
          <w:iCs/>
          <w:sz w:val="22"/>
          <w:szCs w:val="22"/>
        </w:rPr>
      </w:pPr>
      <w:r w:rsidRPr="00737D14">
        <w:rPr>
          <w:rFonts w:ascii="Times New Roman" w:hAnsi="Times New Roman" w:cs="Times New Roman"/>
          <w:i/>
          <w:iCs/>
          <w:sz w:val="22"/>
          <w:szCs w:val="22"/>
        </w:rPr>
        <w:t>prijedlog</w:t>
      </w:r>
    </w:p>
    <w:p w14:paraId="18953C8D" w14:textId="77777777" w:rsidR="003C1386" w:rsidRPr="00A278FA" w:rsidRDefault="003C1386">
      <w:pPr>
        <w:rPr>
          <w:rFonts w:ascii="Times New Roman" w:hAnsi="Times New Roman" w:cs="Times New Roman"/>
        </w:rPr>
      </w:pPr>
    </w:p>
    <w:p w14:paraId="538390A6" w14:textId="1912F568" w:rsidR="003C1386" w:rsidRPr="00A278FA" w:rsidRDefault="003C1386" w:rsidP="003C1386">
      <w:pPr>
        <w:pStyle w:val="Bezproreda"/>
        <w:jc w:val="center"/>
        <w:rPr>
          <w:rFonts w:ascii="Times New Roman" w:hAnsi="Times New Roman" w:cs="Times New Roman"/>
          <w:b/>
          <w:bCs/>
        </w:rPr>
      </w:pPr>
      <w:r w:rsidRPr="00A278FA">
        <w:rPr>
          <w:rFonts w:ascii="Times New Roman" w:hAnsi="Times New Roman" w:cs="Times New Roman"/>
          <w:b/>
          <w:bCs/>
        </w:rPr>
        <w:t>PROGRAM</w:t>
      </w:r>
    </w:p>
    <w:p w14:paraId="3D1C4546" w14:textId="37409D75" w:rsidR="003C1386" w:rsidRPr="00A278FA" w:rsidRDefault="00DB6D3B" w:rsidP="003C1386">
      <w:pPr>
        <w:pStyle w:val="Bezproreda"/>
        <w:jc w:val="center"/>
        <w:rPr>
          <w:rFonts w:ascii="Times New Roman" w:hAnsi="Times New Roman" w:cs="Times New Roman"/>
          <w:b/>
          <w:bCs/>
        </w:rPr>
      </w:pPr>
      <w:r w:rsidRPr="00A278FA">
        <w:rPr>
          <w:rFonts w:ascii="Times New Roman" w:hAnsi="Times New Roman" w:cs="Times New Roman"/>
          <w:b/>
          <w:bCs/>
        </w:rPr>
        <w:t>m</w:t>
      </w:r>
      <w:r w:rsidR="003C1386" w:rsidRPr="00A278FA">
        <w:rPr>
          <w:rFonts w:ascii="Times New Roman" w:hAnsi="Times New Roman" w:cs="Times New Roman"/>
          <w:b/>
          <w:bCs/>
        </w:rPr>
        <w:t>jera osiguravanja specijalističke</w:t>
      </w:r>
    </w:p>
    <w:p w14:paraId="4ED8B238" w14:textId="2E2079FD" w:rsidR="003C1386" w:rsidRPr="00A278FA" w:rsidRDefault="00DB6D3B" w:rsidP="003C1386">
      <w:pPr>
        <w:pStyle w:val="Bezproreda"/>
        <w:jc w:val="center"/>
        <w:rPr>
          <w:rFonts w:ascii="Times New Roman" w:hAnsi="Times New Roman" w:cs="Times New Roman"/>
          <w:b/>
          <w:bCs/>
        </w:rPr>
      </w:pPr>
      <w:r w:rsidRPr="00A278FA">
        <w:rPr>
          <w:rFonts w:ascii="Times New Roman" w:hAnsi="Times New Roman" w:cs="Times New Roman"/>
          <w:b/>
          <w:bCs/>
        </w:rPr>
        <w:t>z</w:t>
      </w:r>
      <w:r w:rsidR="003C1386" w:rsidRPr="00A278FA">
        <w:rPr>
          <w:rFonts w:ascii="Times New Roman" w:hAnsi="Times New Roman" w:cs="Times New Roman"/>
          <w:b/>
          <w:bCs/>
        </w:rPr>
        <w:t>dravstvene zaštite na području Grada Belišća</w:t>
      </w:r>
    </w:p>
    <w:p w14:paraId="379FBA8D" w14:textId="77777777" w:rsidR="003C1386" w:rsidRPr="00A278FA" w:rsidRDefault="003C1386" w:rsidP="003C1386">
      <w:pPr>
        <w:pStyle w:val="Bezproreda"/>
        <w:rPr>
          <w:rFonts w:ascii="Times New Roman" w:hAnsi="Times New Roman" w:cs="Times New Roman"/>
        </w:rPr>
      </w:pPr>
    </w:p>
    <w:p w14:paraId="5FF73566" w14:textId="4272DF2B" w:rsidR="003C1386" w:rsidRPr="00A278FA" w:rsidRDefault="003C1386" w:rsidP="003C1386">
      <w:pPr>
        <w:pStyle w:val="Bezproreda"/>
        <w:rPr>
          <w:rFonts w:ascii="Times New Roman" w:hAnsi="Times New Roman" w:cs="Times New Roman"/>
          <w:b/>
          <w:bCs/>
        </w:rPr>
      </w:pPr>
      <w:r w:rsidRPr="00A278FA">
        <w:rPr>
          <w:rFonts w:ascii="Times New Roman" w:hAnsi="Times New Roman" w:cs="Times New Roman"/>
          <w:b/>
          <w:bCs/>
        </w:rPr>
        <w:t>I. UVOD</w:t>
      </w:r>
    </w:p>
    <w:p w14:paraId="6ACA5758" w14:textId="77777777" w:rsidR="00BF3E22" w:rsidRPr="00A278FA" w:rsidRDefault="00BF3E22" w:rsidP="00041088">
      <w:pPr>
        <w:pStyle w:val="StandardWeb"/>
        <w:jc w:val="both"/>
      </w:pPr>
      <w:r w:rsidRPr="00A278FA">
        <w:t xml:space="preserve">Grad Belišće, u cilju jačanja dostupnosti i kvalitete zdravstvene zaštite svojih građana, pokreće Program mjera usmjeren na </w:t>
      </w:r>
      <w:r w:rsidRPr="00A278FA">
        <w:rPr>
          <w:rStyle w:val="Naglaeno"/>
        </w:rPr>
        <w:t>privlačenje i dugoročno zadržavanje doktora medicine specijalista pedijatrije i doktora medicine specijalista kardiologije</w:t>
      </w:r>
      <w:r w:rsidRPr="00A278FA">
        <w:t>.</w:t>
      </w:r>
    </w:p>
    <w:p w14:paraId="6F85B48A" w14:textId="77777777" w:rsidR="00BF3E22" w:rsidRPr="00A278FA" w:rsidRDefault="00BF3E22" w:rsidP="00041088">
      <w:pPr>
        <w:pStyle w:val="StandardWeb"/>
        <w:jc w:val="both"/>
      </w:pPr>
      <w:r w:rsidRPr="00A278FA">
        <w:t>Na području Grada Belišća trenutno nedostaje navedeni specijalistički kadar zaposlen na neodređeno, puno radno vrijeme u specijalističkim ordinacijama za zdravstvenu zaštitu predškolske djece i zdravstvenu zaštitu kardio-vaskularnih bolesnika u sustavu Doma zdravlja Osječko-baranjske županije.</w:t>
      </w:r>
    </w:p>
    <w:p w14:paraId="776C0FC9" w14:textId="77777777" w:rsidR="00BF3E22" w:rsidRPr="00A278FA" w:rsidRDefault="00BF3E22" w:rsidP="00041088">
      <w:pPr>
        <w:pStyle w:val="StandardWeb"/>
        <w:jc w:val="both"/>
      </w:pPr>
      <w:r w:rsidRPr="00A278FA">
        <w:t xml:space="preserve">Kako bi se osigurao kontinuitet i dostupnost specijalističke zdravstvene zaštite, Grad Belišće ovim Programom uvodi poticajne mjere kojima se želi </w:t>
      </w:r>
      <w:r w:rsidRPr="00A278FA">
        <w:rPr>
          <w:rStyle w:val="Naglaeno"/>
        </w:rPr>
        <w:t>privući nove specijaliste</w:t>
      </w:r>
      <w:r w:rsidRPr="00A278FA">
        <w:t xml:space="preserve"> te stvoriti uvjeti za njihov </w:t>
      </w:r>
      <w:r w:rsidRPr="00A278FA">
        <w:rPr>
          <w:rStyle w:val="Naglaeno"/>
        </w:rPr>
        <w:t>dugoročni ostanak i rad u Belišću</w:t>
      </w:r>
      <w:r w:rsidRPr="00A278FA">
        <w:t>.</w:t>
      </w:r>
    </w:p>
    <w:p w14:paraId="07A68364" w14:textId="77777777" w:rsidR="00BF3E22" w:rsidRPr="00A278FA" w:rsidRDefault="00BF3E22" w:rsidP="00041088">
      <w:pPr>
        <w:pStyle w:val="StandardWeb"/>
        <w:jc w:val="both"/>
      </w:pPr>
      <w:r w:rsidRPr="00A278FA">
        <w:t>Riječi koje se u ovom Programu koriste u muškom rodu odnose se jednako na muški i ženski rod.</w:t>
      </w:r>
    </w:p>
    <w:p w14:paraId="487B4D12" w14:textId="77777777" w:rsidR="00AC66D9" w:rsidRPr="00A278FA" w:rsidRDefault="00AC66D9" w:rsidP="00AC66D9">
      <w:pPr>
        <w:pStyle w:val="Bezproreda"/>
        <w:jc w:val="both"/>
        <w:rPr>
          <w:rFonts w:ascii="Times New Roman" w:hAnsi="Times New Roman" w:cs="Times New Roman"/>
        </w:rPr>
      </w:pPr>
    </w:p>
    <w:p w14:paraId="3BDC4424" w14:textId="29B4F088" w:rsidR="00BF3E22" w:rsidRPr="00A278FA" w:rsidRDefault="00AC66D9" w:rsidP="00AC66D9">
      <w:pPr>
        <w:pStyle w:val="Bezproreda"/>
        <w:jc w:val="both"/>
        <w:rPr>
          <w:rFonts w:ascii="Times New Roman" w:hAnsi="Times New Roman" w:cs="Times New Roman"/>
          <w:b/>
          <w:bCs/>
        </w:rPr>
      </w:pPr>
      <w:r w:rsidRPr="00A278FA">
        <w:rPr>
          <w:rFonts w:ascii="Times New Roman" w:hAnsi="Times New Roman" w:cs="Times New Roman"/>
          <w:b/>
          <w:bCs/>
        </w:rPr>
        <w:t>II. CILJEVI PROGRAMA</w:t>
      </w:r>
    </w:p>
    <w:p w14:paraId="6752A124" w14:textId="77777777" w:rsidR="00BF3E22" w:rsidRPr="00A278FA" w:rsidRDefault="00BF3E22" w:rsidP="00BF3E22">
      <w:pPr>
        <w:pStyle w:val="StandardWeb"/>
      </w:pPr>
      <w:r w:rsidRPr="00A278FA">
        <w:t>Mjere propisane ovim Programom imaju za cilj:</w:t>
      </w:r>
    </w:p>
    <w:p w14:paraId="67FCCDBF" w14:textId="77777777" w:rsidR="00BF3E22" w:rsidRPr="00A278FA" w:rsidRDefault="00BF3E22" w:rsidP="00BF3E22">
      <w:pPr>
        <w:pStyle w:val="StandardWeb"/>
        <w:numPr>
          <w:ilvl w:val="0"/>
          <w:numId w:val="1"/>
        </w:numPr>
      </w:pPr>
      <w:r w:rsidRPr="00A278FA">
        <w:rPr>
          <w:rStyle w:val="Naglaeno"/>
        </w:rPr>
        <w:t>privući doktore medicine specijaliste pedijatrije i doktore medicine specijaliste kardiologije</w:t>
      </w:r>
      <w:r w:rsidRPr="00A278FA">
        <w:t xml:space="preserve"> na rad u specijalističkim ordinacijama u Belišću</w:t>
      </w:r>
    </w:p>
    <w:p w14:paraId="686E1943" w14:textId="77777777" w:rsidR="00BF3E22" w:rsidRPr="00A278FA" w:rsidRDefault="00BF3E22" w:rsidP="00BF3E22">
      <w:pPr>
        <w:pStyle w:val="StandardWeb"/>
        <w:numPr>
          <w:ilvl w:val="0"/>
          <w:numId w:val="1"/>
        </w:numPr>
      </w:pPr>
      <w:r w:rsidRPr="00A278FA">
        <w:t xml:space="preserve">osigurati njihov </w:t>
      </w:r>
      <w:r w:rsidRPr="00A278FA">
        <w:rPr>
          <w:rStyle w:val="Naglaeno"/>
        </w:rPr>
        <w:t>dugoročni ostanak</w:t>
      </w:r>
      <w:r w:rsidRPr="00A278FA">
        <w:t xml:space="preserve"> kroz poticajne i stabilne uvjete</w:t>
      </w:r>
    </w:p>
    <w:p w14:paraId="62CC095D" w14:textId="77777777" w:rsidR="00BF3E22" w:rsidRPr="00A278FA" w:rsidRDefault="00BF3E22" w:rsidP="00BF3E22">
      <w:pPr>
        <w:pStyle w:val="StandardWeb"/>
        <w:numPr>
          <w:ilvl w:val="0"/>
          <w:numId w:val="1"/>
        </w:numPr>
      </w:pPr>
      <w:r w:rsidRPr="00A278FA">
        <w:t xml:space="preserve">unaprijediti </w:t>
      </w:r>
      <w:r w:rsidRPr="00A278FA">
        <w:rPr>
          <w:rStyle w:val="Naglaeno"/>
        </w:rPr>
        <w:t>dostupnost i kontinuitet</w:t>
      </w:r>
      <w:r w:rsidRPr="00A278FA">
        <w:t xml:space="preserve"> specijalističke zdravstvene zaštite za predškolsku djecu i kardio-vaskularne bolesnike</w:t>
      </w:r>
    </w:p>
    <w:p w14:paraId="48900F73" w14:textId="77777777" w:rsidR="00BF3E22" w:rsidRPr="00A278FA" w:rsidRDefault="00BF3E22" w:rsidP="00BF3E22">
      <w:pPr>
        <w:pStyle w:val="StandardWeb"/>
        <w:numPr>
          <w:ilvl w:val="0"/>
          <w:numId w:val="1"/>
        </w:numPr>
      </w:pPr>
      <w:r w:rsidRPr="00A278FA">
        <w:t>povećati kvalitetu zdravstvenih usluga na području Grada Belišća</w:t>
      </w:r>
    </w:p>
    <w:p w14:paraId="621F9C5E" w14:textId="11DFBEAE" w:rsidR="000D571B" w:rsidRPr="000D571B" w:rsidRDefault="00BF3E22" w:rsidP="000D571B">
      <w:pPr>
        <w:pStyle w:val="StandardWeb"/>
        <w:numPr>
          <w:ilvl w:val="0"/>
          <w:numId w:val="1"/>
        </w:numPr>
      </w:pPr>
      <w:r w:rsidRPr="00A278FA">
        <w:t>stvoriti održiv model privlačenja deficitarnih specijalista u lokalnu zajednicu</w:t>
      </w:r>
    </w:p>
    <w:p w14:paraId="32818A4C" w14:textId="77777777" w:rsidR="00DB6D3B" w:rsidRPr="00A278FA" w:rsidRDefault="00DB6D3B" w:rsidP="00AC66D9">
      <w:pPr>
        <w:pStyle w:val="Bezproreda"/>
        <w:jc w:val="both"/>
        <w:rPr>
          <w:rFonts w:ascii="Times New Roman" w:hAnsi="Times New Roman" w:cs="Times New Roman"/>
          <w:b/>
          <w:bCs/>
        </w:rPr>
      </w:pPr>
    </w:p>
    <w:p w14:paraId="601C5266" w14:textId="59A1E2AA" w:rsidR="00AC66D9" w:rsidRPr="00A278FA" w:rsidRDefault="00AC66D9" w:rsidP="00AC66D9">
      <w:pPr>
        <w:pStyle w:val="Bezproreda"/>
        <w:jc w:val="both"/>
        <w:rPr>
          <w:rFonts w:ascii="Times New Roman" w:hAnsi="Times New Roman" w:cs="Times New Roman"/>
          <w:b/>
          <w:bCs/>
        </w:rPr>
      </w:pPr>
      <w:r w:rsidRPr="00A278FA">
        <w:rPr>
          <w:rFonts w:ascii="Times New Roman" w:hAnsi="Times New Roman" w:cs="Times New Roman"/>
          <w:b/>
          <w:bCs/>
        </w:rPr>
        <w:t>III. KORISNICI PROGRAMA</w:t>
      </w:r>
    </w:p>
    <w:p w14:paraId="18426BBD" w14:textId="77777777" w:rsidR="00BF3E22" w:rsidRPr="00A278FA" w:rsidRDefault="00BF3E22" w:rsidP="00BF3E22">
      <w:pPr>
        <w:pStyle w:val="StandardWeb"/>
      </w:pPr>
      <w:r w:rsidRPr="00A278FA">
        <w:t>Pravo na ostvarivanje mjera iz ovog Programa mogu ostvariti:</w:t>
      </w:r>
    </w:p>
    <w:p w14:paraId="472BE00A" w14:textId="77777777" w:rsidR="00BF3E22" w:rsidRPr="00A278FA" w:rsidRDefault="00BF3E22" w:rsidP="00BF3E22">
      <w:pPr>
        <w:pStyle w:val="StandardWeb"/>
        <w:numPr>
          <w:ilvl w:val="0"/>
          <w:numId w:val="2"/>
        </w:numPr>
      </w:pPr>
      <w:r w:rsidRPr="00A278FA">
        <w:rPr>
          <w:rStyle w:val="Naglaeno"/>
        </w:rPr>
        <w:lastRenderedPageBreak/>
        <w:t>doktor medicine, specijalist pedijatrije</w:t>
      </w:r>
      <w:r w:rsidRPr="00A278FA">
        <w:t>, i</w:t>
      </w:r>
    </w:p>
    <w:p w14:paraId="793ECA2D" w14:textId="77777777" w:rsidR="00BF3E22" w:rsidRPr="00A278FA" w:rsidRDefault="00BF3E22" w:rsidP="00BF3E22">
      <w:pPr>
        <w:pStyle w:val="StandardWeb"/>
        <w:numPr>
          <w:ilvl w:val="0"/>
          <w:numId w:val="2"/>
        </w:numPr>
      </w:pPr>
      <w:r w:rsidRPr="00A278FA">
        <w:rPr>
          <w:rStyle w:val="Naglaeno"/>
        </w:rPr>
        <w:t>doktor medicine, specijalist kardiologije</w:t>
      </w:r>
      <w:r w:rsidRPr="00A278FA">
        <w:t>,</w:t>
      </w:r>
    </w:p>
    <w:p w14:paraId="78DF2BC9" w14:textId="77777777" w:rsidR="00BF3E22" w:rsidRPr="00A278FA" w:rsidRDefault="00BF3E22" w:rsidP="00041088">
      <w:pPr>
        <w:pStyle w:val="StandardWeb"/>
        <w:jc w:val="both"/>
      </w:pPr>
      <w:r w:rsidRPr="00A278FA">
        <w:t>koji se zaposle ili su zaposleni na neodređeno, puno radno vrijeme u specijalističkim ordinacijama na području Grada Belišća u sustavu Doma zdravlja Osječko-baranjske županije.</w:t>
      </w:r>
    </w:p>
    <w:p w14:paraId="5E33B97B" w14:textId="77777777" w:rsidR="00DB6D3B" w:rsidRPr="00A278FA" w:rsidRDefault="00DB6D3B" w:rsidP="0009313D">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p>
    <w:p w14:paraId="3F77AA94" w14:textId="1AE1A997" w:rsidR="0009313D" w:rsidRPr="00A278FA" w:rsidRDefault="0009313D" w:rsidP="0009313D">
      <w:pPr>
        <w:spacing w:before="100" w:beforeAutospacing="1" w:after="100" w:afterAutospacing="1" w:line="240" w:lineRule="auto"/>
        <w:outlineLvl w:val="0"/>
        <w:rPr>
          <w:rFonts w:ascii="Times New Roman" w:eastAsia="Times New Roman" w:hAnsi="Times New Roman" w:cs="Times New Roman"/>
          <w:b/>
          <w:bCs/>
          <w:kern w:val="36"/>
          <w:lang w:eastAsia="hr-HR"/>
          <w14:ligatures w14:val="none"/>
        </w:rPr>
      </w:pPr>
      <w:r w:rsidRPr="00A278FA">
        <w:rPr>
          <w:rFonts w:ascii="Times New Roman" w:eastAsia="Times New Roman" w:hAnsi="Times New Roman" w:cs="Times New Roman"/>
          <w:b/>
          <w:bCs/>
          <w:kern w:val="36"/>
          <w:lang w:eastAsia="hr-HR"/>
          <w14:ligatures w14:val="none"/>
        </w:rPr>
        <w:t>IV. MJERE</w:t>
      </w:r>
    </w:p>
    <w:p w14:paraId="4AF25E3E" w14:textId="77777777" w:rsidR="0009313D" w:rsidRPr="00A278FA" w:rsidRDefault="0009313D" w:rsidP="0009313D">
      <w:pPr>
        <w:spacing w:before="100" w:beforeAutospacing="1" w:after="100" w:afterAutospacing="1" w:line="240" w:lineRule="auto"/>
        <w:outlineLvl w:val="2"/>
        <w:rPr>
          <w:rFonts w:ascii="Times New Roman" w:eastAsia="Times New Roman" w:hAnsi="Times New Roman" w:cs="Times New Roman"/>
          <w:b/>
          <w:bCs/>
          <w:kern w:val="0"/>
          <w:lang w:eastAsia="hr-HR"/>
          <w14:ligatures w14:val="none"/>
        </w:rPr>
      </w:pPr>
      <w:r w:rsidRPr="00A278FA">
        <w:rPr>
          <w:rFonts w:ascii="Times New Roman" w:eastAsia="Times New Roman" w:hAnsi="Times New Roman" w:cs="Times New Roman"/>
          <w:b/>
          <w:bCs/>
          <w:kern w:val="0"/>
          <w:lang w:eastAsia="hr-HR"/>
          <w14:ligatures w14:val="none"/>
        </w:rPr>
        <w:t>1. Mjera poticajna naknada</w:t>
      </w:r>
    </w:p>
    <w:p w14:paraId="17683763" w14:textId="77777777" w:rsidR="007E147E" w:rsidRPr="00A278FA" w:rsidRDefault="0009313D" w:rsidP="007E147E">
      <w:pPr>
        <w:pStyle w:val="Bezproreda"/>
        <w:rPr>
          <w:rFonts w:ascii="Times New Roman" w:hAnsi="Times New Roman" w:cs="Times New Roman"/>
          <w:b/>
          <w:bCs/>
          <w:lang w:eastAsia="hr-HR"/>
        </w:rPr>
      </w:pPr>
      <w:r w:rsidRPr="00A278FA">
        <w:rPr>
          <w:rFonts w:ascii="Times New Roman" w:hAnsi="Times New Roman" w:cs="Times New Roman"/>
          <w:b/>
          <w:bCs/>
          <w:lang w:eastAsia="hr-HR"/>
        </w:rPr>
        <w:t>1.1. Korisnik mjere</w:t>
      </w:r>
    </w:p>
    <w:p w14:paraId="4F989CAB" w14:textId="4E57BFDC" w:rsidR="0009313D" w:rsidRPr="00A278FA" w:rsidRDefault="0009313D" w:rsidP="00041088">
      <w:pPr>
        <w:pStyle w:val="Bezproreda"/>
        <w:jc w:val="both"/>
        <w:rPr>
          <w:rFonts w:ascii="Times New Roman" w:hAnsi="Times New Roman" w:cs="Times New Roman"/>
          <w:lang w:eastAsia="hr-HR"/>
        </w:rPr>
      </w:pPr>
      <w:r w:rsidRPr="00A278FA">
        <w:rPr>
          <w:rFonts w:ascii="Times New Roman" w:hAnsi="Times New Roman" w:cs="Times New Roman"/>
          <w:lang w:eastAsia="hr-HR"/>
        </w:rPr>
        <w:t xml:space="preserve">Pravo na poticajnu naknadu može ostvariti </w:t>
      </w:r>
      <w:r w:rsidRPr="00A278FA">
        <w:rPr>
          <w:rFonts w:ascii="Times New Roman" w:hAnsi="Times New Roman" w:cs="Times New Roman"/>
          <w:b/>
          <w:bCs/>
          <w:lang w:eastAsia="hr-HR"/>
        </w:rPr>
        <w:t>isključivo doktor medicine, specijalist pedijatrije i doktor medicine, specijalist kardiologije</w:t>
      </w:r>
      <w:r w:rsidRPr="00A278FA">
        <w:rPr>
          <w:rFonts w:ascii="Times New Roman" w:hAnsi="Times New Roman" w:cs="Times New Roman"/>
          <w:lang w:eastAsia="hr-HR"/>
        </w:rPr>
        <w:t xml:space="preserve">, zaposlen na neodređeno, puno radno vrijeme u navedenim specijalističkim ordinacijama u </w:t>
      </w:r>
      <w:r w:rsidRPr="00A278FA">
        <w:rPr>
          <w:rFonts w:ascii="Times New Roman" w:hAnsi="Times New Roman" w:cs="Times New Roman"/>
          <w:b/>
          <w:bCs/>
          <w:lang w:eastAsia="hr-HR"/>
        </w:rPr>
        <w:t>Belišću</w:t>
      </w:r>
      <w:r w:rsidRPr="00A278FA">
        <w:rPr>
          <w:rFonts w:ascii="Times New Roman" w:hAnsi="Times New Roman" w:cs="Times New Roman"/>
          <w:lang w:eastAsia="hr-HR"/>
        </w:rPr>
        <w:t>, i to na način i pod uvjetima propisanima ovim Programom.</w:t>
      </w:r>
    </w:p>
    <w:p w14:paraId="75433307" w14:textId="77777777" w:rsidR="007E147E" w:rsidRPr="00A278FA" w:rsidRDefault="007E147E" w:rsidP="007E147E">
      <w:pPr>
        <w:pStyle w:val="Bezproreda"/>
        <w:rPr>
          <w:rFonts w:ascii="Times New Roman" w:hAnsi="Times New Roman" w:cs="Times New Roman"/>
          <w:b/>
          <w:bCs/>
          <w:lang w:eastAsia="hr-HR"/>
        </w:rPr>
      </w:pPr>
    </w:p>
    <w:p w14:paraId="2CBF2E94" w14:textId="77777777" w:rsidR="0009313D" w:rsidRPr="00A278FA" w:rsidRDefault="0009313D" w:rsidP="007E147E">
      <w:pPr>
        <w:pStyle w:val="Bezproreda"/>
        <w:rPr>
          <w:rFonts w:ascii="Times New Roman" w:hAnsi="Times New Roman" w:cs="Times New Roman"/>
          <w:b/>
          <w:bCs/>
          <w:lang w:eastAsia="hr-HR"/>
        </w:rPr>
      </w:pPr>
      <w:r w:rsidRPr="00A278FA">
        <w:rPr>
          <w:rFonts w:ascii="Times New Roman" w:hAnsi="Times New Roman" w:cs="Times New Roman"/>
          <w:b/>
          <w:bCs/>
          <w:lang w:eastAsia="hr-HR"/>
        </w:rPr>
        <w:t>1.2. Iznos poticajne naknade</w:t>
      </w:r>
    </w:p>
    <w:p w14:paraId="3D6AB12B" w14:textId="60AF495A" w:rsidR="0009313D" w:rsidRPr="00A278FA" w:rsidRDefault="0009313D" w:rsidP="007E147E">
      <w:pPr>
        <w:pStyle w:val="Bezproreda"/>
        <w:jc w:val="both"/>
        <w:rPr>
          <w:rFonts w:ascii="Times New Roman" w:hAnsi="Times New Roman" w:cs="Times New Roman"/>
          <w:lang w:eastAsia="hr-HR"/>
        </w:rPr>
      </w:pPr>
      <w:r w:rsidRPr="00A278FA">
        <w:rPr>
          <w:rFonts w:ascii="Times New Roman" w:hAnsi="Times New Roman" w:cs="Times New Roman"/>
          <w:lang w:eastAsia="hr-HR"/>
        </w:rPr>
        <w:t xml:space="preserve">Poticajna naknada određuje se u neto iznosu od </w:t>
      </w:r>
      <w:r w:rsidR="007E147E" w:rsidRPr="00A278FA">
        <w:rPr>
          <w:rFonts w:ascii="Times New Roman" w:hAnsi="Times New Roman" w:cs="Times New Roman"/>
          <w:lang w:eastAsia="hr-HR"/>
        </w:rPr>
        <w:t>12.000</w:t>
      </w:r>
      <w:r w:rsidRPr="00A278FA">
        <w:rPr>
          <w:rFonts w:ascii="Times New Roman" w:hAnsi="Times New Roman" w:cs="Times New Roman"/>
          <w:lang w:eastAsia="hr-HR"/>
        </w:rPr>
        <w:t xml:space="preserve"> </w:t>
      </w:r>
      <w:r w:rsidR="007E147E" w:rsidRPr="00A278FA">
        <w:rPr>
          <w:rFonts w:ascii="Times New Roman" w:hAnsi="Times New Roman" w:cs="Times New Roman"/>
          <w:lang w:eastAsia="hr-HR"/>
        </w:rPr>
        <w:t>€</w:t>
      </w:r>
      <w:r w:rsidRPr="00A278FA">
        <w:rPr>
          <w:rFonts w:ascii="Times New Roman" w:hAnsi="Times New Roman" w:cs="Times New Roman"/>
          <w:lang w:eastAsia="hr-HR"/>
        </w:rPr>
        <w:t xml:space="preserve"> za svakog doktora medicine specijalista</w:t>
      </w:r>
      <w:r w:rsidR="00D93C9A" w:rsidRPr="00A278FA">
        <w:rPr>
          <w:rFonts w:ascii="Times New Roman" w:hAnsi="Times New Roman" w:cs="Times New Roman"/>
          <w:lang w:eastAsia="hr-HR"/>
        </w:rPr>
        <w:t>. Naknada/potpora se</w:t>
      </w:r>
      <w:r w:rsidR="009024CA">
        <w:rPr>
          <w:rFonts w:ascii="Times New Roman" w:hAnsi="Times New Roman" w:cs="Times New Roman"/>
          <w:lang w:eastAsia="hr-HR"/>
        </w:rPr>
        <w:t xml:space="preserve"> isplaćuje jednokratno </w:t>
      </w:r>
      <w:r w:rsidR="00D93C9A" w:rsidRPr="00A278FA">
        <w:rPr>
          <w:rFonts w:ascii="Times New Roman" w:hAnsi="Times New Roman" w:cs="Times New Roman"/>
          <w:lang w:eastAsia="hr-HR"/>
        </w:rPr>
        <w:t>pod uvjetom da korisnik ostane u neprekidnom radnom odnosu u Belišću najmanje jednu godinu od dana isplate naknade.</w:t>
      </w:r>
    </w:p>
    <w:p w14:paraId="3E8B74F3" w14:textId="77777777" w:rsidR="007E147E" w:rsidRPr="00A278FA" w:rsidRDefault="007E147E" w:rsidP="007E147E">
      <w:pPr>
        <w:pStyle w:val="Bezproreda"/>
        <w:jc w:val="both"/>
        <w:rPr>
          <w:rFonts w:ascii="Times New Roman" w:hAnsi="Times New Roman" w:cs="Times New Roman"/>
          <w:lang w:eastAsia="hr-HR"/>
        </w:rPr>
      </w:pPr>
    </w:p>
    <w:p w14:paraId="589B30B9" w14:textId="77777777" w:rsidR="0009313D" w:rsidRPr="00A278FA" w:rsidRDefault="0009313D" w:rsidP="007E147E">
      <w:pPr>
        <w:pStyle w:val="Bezproreda"/>
        <w:rPr>
          <w:rFonts w:ascii="Times New Roman" w:hAnsi="Times New Roman" w:cs="Times New Roman"/>
          <w:b/>
          <w:bCs/>
          <w:lang w:eastAsia="hr-HR"/>
        </w:rPr>
      </w:pPr>
      <w:r w:rsidRPr="00A278FA">
        <w:rPr>
          <w:rFonts w:ascii="Times New Roman" w:hAnsi="Times New Roman" w:cs="Times New Roman"/>
          <w:b/>
          <w:bCs/>
          <w:lang w:eastAsia="hr-HR"/>
        </w:rPr>
        <w:t>1.3. Način podnošenja zahtjeva za ostvarivanje prava na poticajnu naknadu</w:t>
      </w:r>
    </w:p>
    <w:p w14:paraId="54A905F8" w14:textId="680BDAE2" w:rsidR="0009313D" w:rsidRPr="00A278FA" w:rsidRDefault="0009313D" w:rsidP="00041088">
      <w:pPr>
        <w:pStyle w:val="Bezproreda"/>
        <w:jc w:val="both"/>
        <w:rPr>
          <w:rFonts w:ascii="Times New Roman" w:hAnsi="Times New Roman" w:cs="Times New Roman"/>
          <w:lang w:eastAsia="hr-HR"/>
        </w:rPr>
      </w:pPr>
      <w:r w:rsidRPr="00A278FA">
        <w:rPr>
          <w:rFonts w:ascii="Times New Roman" w:hAnsi="Times New Roman" w:cs="Times New Roman"/>
          <w:lang w:eastAsia="hr-HR"/>
        </w:rPr>
        <w:t xml:space="preserve">Zahtjev za ostvarivanje prava na poticajnu naknadu podnosi se Gradu Belišću, na način i u rokovima propisanima Javnim pozivom koji se objavljuje sukladno ovom Programu (u daljnjem tekstu: </w:t>
      </w:r>
      <w:r w:rsidRPr="00A278FA">
        <w:rPr>
          <w:rFonts w:ascii="Times New Roman" w:hAnsi="Times New Roman" w:cs="Times New Roman"/>
          <w:i/>
          <w:iCs/>
          <w:lang w:eastAsia="hr-HR"/>
        </w:rPr>
        <w:t>Javni poziv</w:t>
      </w:r>
      <w:r w:rsidRPr="00A278FA">
        <w:rPr>
          <w:rFonts w:ascii="Times New Roman" w:hAnsi="Times New Roman" w:cs="Times New Roman"/>
          <w:lang w:eastAsia="hr-HR"/>
        </w:rPr>
        <w:t>).</w:t>
      </w:r>
    </w:p>
    <w:p w14:paraId="76E2D8A0" w14:textId="77777777" w:rsidR="00BF3E22" w:rsidRPr="00A278FA" w:rsidRDefault="00BF3E22" w:rsidP="00041088">
      <w:pPr>
        <w:pStyle w:val="Bezproreda"/>
        <w:jc w:val="both"/>
        <w:rPr>
          <w:rFonts w:ascii="Times New Roman" w:hAnsi="Times New Roman" w:cs="Times New Roman"/>
          <w:b/>
          <w:bCs/>
        </w:rPr>
      </w:pPr>
    </w:p>
    <w:p w14:paraId="1E07207F" w14:textId="77777777" w:rsidR="007E147E" w:rsidRPr="00A278FA" w:rsidRDefault="007E147E" w:rsidP="007E147E">
      <w:pPr>
        <w:pStyle w:val="Bezproreda"/>
        <w:rPr>
          <w:rFonts w:ascii="Times New Roman" w:hAnsi="Times New Roman" w:cs="Times New Roman"/>
          <w:b/>
          <w:bCs/>
          <w:lang w:eastAsia="hr-HR"/>
        </w:rPr>
      </w:pPr>
      <w:r w:rsidRPr="00A278FA">
        <w:rPr>
          <w:rFonts w:ascii="Times New Roman" w:hAnsi="Times New Roman" w:cs="Times New Roman"/>
          <w:b/>
          <w:bCs/>
          <w:lang w:eastAsia="hr-HR"/>
        </w:rPr>
        <w:t>1.4. Dokumentacija koja se prilaže zahtjevu za ostvarivanje prava na poticajnu naknadu</w:t>
      </w:r>
    </w:p>
    <w:p w14:paraId="12767A1D" w14:textId="77777777" w:rsidR="007E147E" w:rsidRPr="00A278FA" w:rsidRDefault="007E147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Zahtjevu za ostvarivanje prava na poticajnu naknadu prilaže se obavezno sljedeća dokumentacija:</w:t>
      </w:r>
    </w:p>
    <w:p w14:paraId="66375312" w14:textId="77777777" w:rsidR="007E147E" w:rsidRPr="00A278FA" w:rsidRDefault="007E147E" w:rsidP="00041088">
      <w:pPr>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preslika ugovora o radu na neodređeno, puno radno vrijeme (za radno mjesto temeljem kojeg se traži isplata poticajne naknade),</w:t>
      </w:r>
    </w:p>
    <w:p w14:paraId="737ABDA4" w14:textId="77777777" w:rsidR="007E147E" w:rsidRPr="00A278FA" w:rsidRDefault="007E147E" w:rsidP="00041088">
      <w:pPr>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potvrda o radnopravnom statusu osiguranika koju izdaje Hrvatski zavod za mirovinsko osiguranje (ne starija od 30 dana od dana podnošenja zahtjeva),</w:t>
      </w:r>
    </w:p>
    <w:p w14:paraId="46CA3031" w14:textId="2EE55087" w:rsidR="007E147E" w:rsidRPr="00A278FA" w:rsidRDefault="007E147E" w:rsidP="00041088">
      <w:pPr>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 xml:space="preserve">preslika osobne iskaznice, </w:t>
      </w:r>
    </w:p>
    <w:p w14:paraId="55A7AC21" w14:textId="2B04FDC5" w:rsidR="007E147E" w:rsidRPr="00A278FA" w:rsidRDefault="00253CC8" w:rsidP="00041088">
      <w:pPr>
        <w:numPr>
          <w:ilvl w:val="0"/>
          <w:numId w:val="3"/>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 xml:space="preserve">i </w:t>
      </w:r>
      <w:r w:rsidR="007E147E" w:rsidRPr="00A278FA">
        <w:rPr>
          <w:rFonts w:ascii="Times New Roman" w:eastAsia="Times New Roman" w:hAnsi="Times New Roman" w:cs="Times New Roman"/>
          <w:kern w:val="0"/>
          <w:lang w:eastAsia="hr-HR"/>
          <w14:ligatures w14:val="none"/>
        </w:rPr>
        <w:t>druga dokumentacija propisana Javnim pozivom.</w:t>
      </w:r>
    </w:p>
    <w:p w14:paraId="1C835026" w14:textId="77777777" w:rsidR="007E147E" w:rsidRPr="00A278FA" w:rsidRDefault="007E147E" w:rsidP="00DB6D3B">
      <w:pPr>
        <w:pStyle w:val="Bezproreda"/>
        <w:rPr>
          <w:rFonts w:ascii="Times New Roman" w:hAnsi="Times New Roman" w:cs="Times New Roman"/>
          <w:b/>
          <w:bCs/>
          <w:lang w:eastAsia="hr-HR"/>
        </w:rPr>
      </w:pPr>
      <w:r w:rsidRPr="00A278FA">
        <w:rPr>
          <w:rFonts w:ascii="Times New Roman" w:hAnsi="Times New Roman" w:cs="Times New Roman"/>
          <w:b/>
          <w:bCs/>
          <w:lang w:eastAsia="hr-HR"/>
        </w:rPr>
        <w:t>1.5. Javni poziv</w:t>
      </w:r>
    </w:p>
    <w:p w14:paraId="74A67354" w14:textId="0BBE4B3C" w:rsidR="007E147E" w:rsidRPr="00A278FA" w:rsidRDefault="007E147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Javni poziv objavljuje gradonačelni</w:t>
      </w:r>
      <w:r w:rsidR="009024CA">
        <w:rPr>
          <w:rFonts w:ascii="Times New Roman" w:hAnsi="Times New Roman" w:cs="Times New Roman"/>
          <w:kern w:val="0"/>
          <w:lang w:eastAsia="hr-HR"/>
        </w:rPr>
        <w:t>ca</w:t>
      </w:r>
      <w:r w:rsidRPr="00A278FA">
        <w:rPr>
          <w:rFonts w:ascii="Times New Roman" w:hAnsi="Times New Roman" w:cs="Times New Roman"/>
          <w:kern w:val="0"/>
          <w:lang w:eastAsia="hr-HR"/>
        </w:rPr>
        <w:t xml:space="preserve"> Grada Belišća.</w:t>
      </w:r>
    </w:p>
    <w:p w14:paraId="30A36031" w14:textId="77777777" w:rsidR="007E147E" w:rsidRPr="00A278FA" w:rsidRDefault="007E147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 xml:space="preserve">Javni poziv objavljuje se na Oglasnoj ploči i službenoj mrežnoj stranici Grada Belišća </w:t>
      </w:r>
      <w:hyperlink r:id="rId6" w:history="1">
        <w:r w:rsidRPr="00A278FA">
          <w:rPr>
            <w:rFonts w:ascii="Times New Roman" w:hAnsi="Times New Roman" w:cs="Times New Roman"/>
            <w:kern w:val="0"/>
            <w:u w:val="single"/>
            <w:lang w:eastAsia="hr-HR"/>
          </w:rPr>
          <w:t>www.belisce.hr</w:t>
        </w:r>
      </w:hyperlink>
      <w:r w:rsidRPr="00A278FA">
        <w:rPr>
          <w:rFonts w:ascii="Times New Roman" w:hAnsi="Times New Roman" w:cs="Times New Roman"/>
          <w:kern w:val="0"/>
          <w:lang w:eastAsia="hr-HR"/>
        </w:rPr>
        <w:t>, a može se dodatno objaviti i na druge načine.</w:t>
      </w:r>
    </w:p>
    <w:p w14:paraId="06AE0940" w14:textId="77777777" w:rsidR="007E147E" w:rsidRPr="00A278FA" w:rsidRDefault="007E147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Javnim pozivom propisuju se:</w:t>
      </w:r>
    </w:p>
    <w:p w14:paraId="5DA5A0BC" w14:textId="77777777" w:rsidR="007E147E" w:rsidRPr="00A278FA" w:rsidRDefault="007E147E" w:rsidP="007E147E">
      <w:pPr>
        <w:numPr>
          <w:ilvl w:val="0"/>
          <w:numId w:val="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uvjeti za ostvarivanje prava na poticajnu naknadu sukladno ovom Programu,</w:t>
      </w:r>
    </w:p>
    <w:p w14:paraId="361426E3" w14:textId="77777777" w:rsidR="007E147E" w:rsidRPr="00A278FA" w:rsidRDefault="007E147E" w:rsidP="007E147E">
      <w:pPr>
        <w:numPr>
          <w:ilvl w:val="0"/>
          <w:numId w:val="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način i rokovi podnošenja zahtjeva za ostvarivanje prava na poticajnu naknadu,</w:t>
      </w:r>
    </w:p>
    <w:p w14:paraId="3E249D18" w14:textId="77777777" w:rsidR="007E147E" w:rsidRPr="00A278FA" w:rsidRDefault="007E147E" w:rsidP="007E147E">
      <w:pPr>
        <w:numPr>
          <w:ilvl w:val="0"/>
          <w:numId w:val="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dokumentacija koja se prilaže zahtjevu za ostvarivanje prava na poticajnu naknadu,</w:t>
      </w:r>
    </w:p>
    <w:p w14:paraId="1DAB7843" w14:textId="77777777" w:rsidR="007E147E" w:rsidRPr="00A278FA" w:rsidRDefault="007E147E" w:rsidP="007E147E">
      <w:pPr>
        <w:numPr>
          <w:ilvl w:val="0"/>
          <w:numId w:val="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način pregleda i ocjene zahtjeva za ostvarivanje prava na poticajnu naknadu,</w:t>
      </w:r>
    </w:p>
    <w:p w14:paraId="5631744F" w14:textId="77777777" w:rsidR="007E147E" w:rsidRPr="00A278FA" w:rsidRDefault="007E147E" w:rsidP="007E147E">
      <w:pPr>
        <w:numPr>
          <w:ilvl w:val="0"/>
          <w:numId w:val="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odredbe vezane uz sklapanje i provedbu ugovora o dodjeli poticajne naknade,</w:t>
      </w:r>
    </w:p>
    <w:p w14:paraId="4247EFF6" w14:textId="12838A4A" w:rsidR="007E147E" w:rsidRPr="00A278FA" w:rsidRDefault="007E147E" w:rsidP="007E147E">
      <w:pPr>
        <w:numPr>
          <w:ilvl w:val="0"/>
          <w:numId w:val="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lastRenderedPageBreak/>
        <w:t xml:space="preserve">rokovi ispunjenja i način dokazivanja obveza korisnika poticajne naknade, </w:t>
      </w:r>
    </w:p>
    <w:p w14:paraId="5CCD9478" w14:textId="1A3CF08F" w:rsidR="007E147E" w:rsidRPr="00A278FA" w:rsidRDefault="00253CC8" w:rsidP="007E147E">
      <w:pPr>
        <w:numPr>
          <w:ilvl w:val="0"/>
          <w:numId w:val="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 xml:space="preserve">i </w:t>
      </w:r>
      <w:r w:rsidR="007E147E" w:rsidRPr="00A278FA">
        <w:rPr>
          <w:rFonts w:ascii="Times New Roman" w:eastAsia="Times New Roman" w:hAnsi="Times New Roman" w:cs="Times New Roman"/>
          <w:kern w:val="0"/>
          <w:lang w:eastAsia="hr-HR"/>
          <w14:ligatures w14:val="none"/>
        </w:rPr>
        <w:t>druge važne informacije.</w:t>
      </w:r>
    </w:p>
    <w:p w14:paraId="55C5B335" w14:textId="77777777" w:rsidR="007E147E" w:rsidRPr="00A278FA" w:rsidRDefault="007E147E" w:rsidP="00DB6D3B">
      <w:pPr>
        <w:pStyle w:val="Bezproreda"/>
        <w:rPr>
          <w:rFonts w:ascii="Times New Roman" w:hAnsi="Times New Roman" w:cs="Times New Roman"/>
          <w:b/>
          <w:bCs/>
          <w:lang w:eastAsia="hr-HR"/>
        </w:rPr>
      </w:pPr>
      <w:r w:rsidRPr="00A278FA">
        <w:rPr>
          <w:rFonts w:ascii="Times New Roman" w:hAnsi="Times New Roman" w:cs="Times New Roman"/>
          <w:b/>
          <w:bCs/>
          <w:lang w:eastAsia="hr-HR"/>
        </w:rPr>
        <w:t>1.6. Pregled zahtjeva i donošenje odluke o isplati poticajne naknade</w:t>
      </w:r>
    </w:p>
    <w:p w14:paraId="1C78DC83" w14:textId="75ACB5CA" w:rsidR="007E147E" w:rsidRPr="00A278FA" w:rsidRDefault="007E147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Pregled i ocjenu zahtjeva za isplatu poticajne naknade obavlja povjerenstvo koje imenuje gradonačeln</w:t>
      </w:r>
      <w:r w:rsidR="009024CA">
        <w:rPr>
          <w:rFonts w:ascii="Times New Roman" w:hAnsi="Times New Roman" w:cs="Times New Roman"/>
          <w:kern w:val="0"/>
          <w:lang w:eastAsia="hr-HR"/>
        </w:rPr>
        <w:t>ica</w:t>
      </w:r>
      <w:r w:rsidRPr="00A278FA">
        <w:rPr>
          <w:rFonts w:ascii="Times New Roman" w:hAnsi="Times New Roman" w:cs="Times New Roman"/>
          <w:kern w:val="0"/>
          <w:lang w:eastAsia="hr-HR"/>
        </w:rPr>
        <w:t xml:space="preserve"> (u daljnjem tekstu: Povjerenstvo).</w:t>
      </w:r>
    </w:p>
    <w:p w14:paraId="63B0426A" w14:textId="77777777" w:rsidR="007E147E" w:rsidRPr="00A278FA" w:rsidRDefault="007E147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Povjerenstvo prilikom pregleda i ocjene zahtjeva za isplatu poticajne naknade utvrđuje sljedeće:</w:t>
      </w:r>
    </w:p>
    <w:p w14:paraId="7BF0B884" w14:textId="77777777" w:rsidR="007E147E" w:rsidRPr="00A278FA" w:rsidRDefault="007E147E" w:rsidP="00041088">
      <w:pPr>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je li zahtjev podnesen na način i u roku propisanom Javnim pozivom,</w:t>
      </w:r>
    </w:p>
    <w:p w14:paraId="5CE3A241" w14:textId="77777777" w:rsidR="007E147E" w:rsidRPr="00A278FA" w:rsidRDefault="007E147E" w:rsidP="00041088">
      <w:pPr>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je li zahtjev podnio ovlašteni podnositelj zahtjeva,</w:t>
      </w:r>
    </w:p>
    <w:p w14:paraId="23D46CA9" w14:textId="77777777" w:rsidR="007E147E" w:rsidRPr="00A278FA" w:rsidRDefault="007E147E" w:rsidP="00041088">
      <w:pPr>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je li zahtjevu priložena sva propisana dokumentacija,</w:t>
      </w:r>
    </w:p>
    <w:p w14:paraId="27594917" w14:textId="77777777" w:rsidR="007E147E" w:rsidRPr="00A278FA" w:rsidRDefault="007E147E" w:rsidP="00041088">
      <w:pPr>
        <w:numPr>
          <w:ilvl w:val="0"/>
          <w:numId w:val="5"/>
        </w:num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jesu li ispunjeni svi uvjeti za priznavanje prava na poticajnu naknadu propisani Javnim pozivom i ovim Programom.</w:t>
      </w:r>
    </w:p>
    <w:p w14:paraId="2755CBF4" w14:textId="4B02C9D3" w:rsidR="007E147E" w:rsidRPr="00A278FA" w:rsidRDefault="007E147E" w:rsidP="00041088">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Odluku o isplati poticajne naknade donosi gradonačelni</w:t>
      </w:r>
      <w:r w:rsidR="009024CA">
        <w:rPr>
          <w:rFonts w:ascii="Times New Roman" w:eastAsia="Times New Roman" w:hAnsi="Times New Roman" w:cs="Times New Roman"/>
          <w:kern w:val="0"/>
          <w:lang w:eastAsia="hr-HR"/>
          <w14:ligatures w14:val="none"/>
        </w:rPr>
        <w:t>ca</w:t>
      </w:r>
      <w:r w:rsidRPr="00A278FA">
        <w:rPr>
          <w:rFonts w:ascii="Times New Roman" w:eastAsia="Times New Roman" w:hAnsi="Times New Roman" w:cs="Times New Roman"/>
          <w:kern w:val="0"/>
          <w:lang w:eastAsia="hr-HR"/>
          <w14:ligatures w14:val="none"/>
        </w:rPr>
        <w:t xml:space="preserve"> </w:t>
      </w:r>
      <w:r w:rsidRPr="00A278FA">
        <w:rPr>
          <w:rFonts w:ascii="Times New Roman" w:eastAsia="Times New Roman" w:hAnsi="Times New Roman" w:cs="Times New Roman"/>
          <w:b/>
          <w:bCs/>
          <w:kern w:val="0"/>
          <w:lang w:eastAsia="hr-HR"/>
          <w14:ligatures w14:val="none"/>
        </w:rPr>
        <w:t>Grada Belišća</w:t>
      </w:r>
      <w:r w:rsidRPr="00A278FA">
        <w:rPr>
          <w:rFonts w:ascii="Times New Roman" w:eastAsia="Times New Roman" w:hAnsi="Times New Roman" w:cs="Times New Roman"/>
          <w:kern w:val="0"/>
          <w:lang w:eastAsia="hr-HR"/>
          <w14:ligatures w14:val="none"/>
        </w:rPr>
        <w:t xml:space="preserve"> na prijedlog Povjerenstva.</w:t>
      </w:r>
    </w:p>
    <w:p w14:paraId="217E05E4" w14:textId="77777777" w:rsidR="007E147E" w:rsidRPr="00A278FA" w:rsidRDefault="007E147E" w:rsidP="00DB6D3B">
      <w:pPr>
        <w:pStyle w:val="Bezproreda"/>
        <w:rPr>
          <w:rFonts w:ascii="Times New Roman" w:hAnsi="Times New Roman" w:cs="Times New Roman"/>
          <w:b/>
          <w:bCs/>
          <w:lang w:eastAsia="hr-HR"/>
        </w:rPr>
      </w:pPr>
      <w:r w:rsidRPr="00A278FA">
        <w:rPr>
          <w:rFonts w:ascii="Times New Roman" w:hAnsi="Times New Roman" w:cs="Times New Roman"/>
          <w:b/>
          <w:bCs/>
          <w:lang w:eastAsia="hr-HR"/>
        </w:rPr>
        <w:t>1.7. Sklapanje ugovora o dodjeli poticajne naknade</w:t>
      </w:r>
    </w:p>
    <w:p w14:paraId="7AB4C2C8" w14:textId="77777777" w:rsidR="007E147E" w:rsidRPr="00A278FA" w:rsidRDefault="007E147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Doktor medicine, specijalist pedijatrije i doktor medicine, specijalist kardiologije, kojem je odlukom gradonačelnika priznato pravo na poticajnu naknadu, dužan je sklopiti s Gradom Belišćem ugovor o dodjeli poticajne naknade na način i u roku određenom Javnim pozivom, a u suprotnom će se smatrati da je odustao od svog zahtjeva.</w:t>
      </w:r>
    </w:p>
    <w:p w14:paraId="03A17363" w14:textId="77777777" w:rsidR="007E147E" w:rsidRPr="00A278FA" w:rsidRDefault="007E147E" w:rsidP="00041088">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 xml:space="preserve">Doktor medicine, specijalist pedijatrije i doktor medicine, specijalist kardiologije, koji sklopi s </w:t>
      </w:r>
      <w:r w:rsidRPr="00A278FA">
        <w:rPr>
          <w:rFonts w:ascii="Times New Roman" w:eastAsia="Times New Roman" w:hAnsi="Times New Roman" w:cs="Times New Roman"/>
          <w:b/>
          <w:bCs/>
          <w:kern w:val="0"/>
          <w:lang w:eastAsia="hr-HR"/>
          <w14:ligatures w14:val="none"/>
        </w:rPr>
        <w:t>Gradom Belišćem</w:t>
      </w:r>
      <w:r w:rsidRPr="00A278FA">
        <w:rPr>
          <w:rFonts w:ascii="Times New Roman" w:eastAsia="Times New Roman" w:hAnsi="Times New Roman" w:cs="Times New Roman"/>
          <w:kern w:val="0"/>
          <w:lang w:eastAsia="hr-HR"/>
          <w14:ligatures w14:val="none"/>
        </w:rPr>
        <w:t xml:space="preserve"> ugovor o dodjeli poticajne naknade smatra se korisnikom poticajne naknade u smislu ovog Programa.</w:t>
      </w:r>
    </w:p>
    <w:p w14:paraId="2C426E73" w14:textId="77777777" w:rsidR="00E20C3E" w:rsidRPr="00A278FA" w:rsidRDefault="00E20C3E" w:rsidP="00DB6D3B">
      <w:pPr>
        <w:pStyle w:val="Bezproreda"/>
        <w:rPr>
          <w:rFonts w:ascii="Times New Roman" w:hAnsi="Times New Roman" w:cs="Times New Roman"/>
          <w:b/>
          <w:bCs/>
          <w:lang w:eastAsia="hr-HR"/>
        </w:rPr>
      </w:pPr>
      <w:r w:rsidRPr="00A278FA">
        <w:rPr>
          <w:rFonts w:ascii="Times New Roman" w:hAnsi="Times New Roman" w:cs="Times New Roman"/>
          <w:b/>
          <w:bCs/>
          <w:lang w:eastAsia="hr-HR"/>
        </w:rPr>
        <w:t>1.8. Obveze korisnika poticajne naknade</w:t>
      </w:r>
    </w:p>
    <w:p w14:paraId="48C826FE" w14:textId="689BB986" w:rsidR="00E20C3E" w:rsidRPr="00A278FA" w:rsidRDefault="00E20C3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Korisnik poticajne naknade obvezan je ostati bez prekida u radnom odnosu na neodređeno, puno radno vrijeme u specijalističkoj ordinaciji u Belišću najkraće godin</w:t>
      </w:r>
      <w:r w:rsidR="00132102">
        <w:rPr>
          <w:rFonts w:ascii="Times New Roman" w:hAnsi="Times New Roman" w:cs="Times New Roman"/>
          <w:kern w:val="0"/>
          <w:lang w:eastAsia="hr-HR"/>
        </w:rPr>
        <w:t>u dana od</w:t>
      </w:r>
      <w:r w:rsidR="004D1CFE">
        <w:rPr>
          <w:rFonts w:ascii="Times New Roman" w:hAnsi="Times New Roman" w:cs="Times New Roman"/>
          <w:kern w:val="0"/>
          <w:lang w:eastAsia="hr-HR"/>
        </w:rPr>
        <w:t xml:space="preserve"> dana</w:t>
      </w:r>
      <w:r w:rsidR="00132102">
        <w:rPr>
          <w:rFonts w:ascii="Times New Roman" w:hAnsi="Times New Roman" w:cs="Times New Roman"/>
          <w:kern w:val="0"/>
          <w:lang w:eastAsia="hr-HR"/>
        </w:rPr>
        <w:t xml:space="preserve"> isplate</w:t>
      </w:r>
      <w:r w:rsidRPr="00A278FA">
        <w:rPr>
          <w:rFonts w:ascii="Times New Roman" w:hAnsi="Times New Roman" w:cs="Times New Roman"/>
          <w:kern w:val="0"/>
          <w:lang w:eastAsia="hr-HR"/>
        </w:rPr>
        <w:t xml:space="preserve"> poticajn</w:t>
      </w:r>
      <w:r w:rsidR="00132102">
        <w:rPr>
          <w:rFonts w:ascii="Times New Roman" w:hAnsi="Times New Roman" w:cs="Times New Roman"/>
          <w:kern w:val="0"/>
          <w:lang w:eastAsia="hr-HR"/>
        </w:rPr>
        <w:t>e</w:t>
      </w:r>
      <w:r w:rsidRPr="00A278FA">
        <w:rPr>
          <w:rFonts w:ascii="Times New Roman" w:hAnsi="Times New Roman" w:cs="Times New Roman"/>
          <w:kern w:val="0"/>
          <w:lang w:eastAsia="hr-HR"/>
        </w:rPr>
        <w:t xml:space="preserve"> naknad</w:t>
      </w:r>
      <w:r w:rsidR="00132102">
        <w:rPr>
          <w:rFonts w:ascii="Times New Roman" w:hAnsi="Times New Roman" w:cs="Times New Roman"/>
          <w:kern w:val="0"/>
          <w:lang w:eastAsia="hr-HR"/>
        </w:rPr>
        <w:t>e</w:t>
      </w:r>
      <w:r w:rsidRPr="00A278FA">
        <w:rPr>
          <w:rFonts w:ascii="Times New Roman" w:hAnsi="Times New Roman" w:cs="Times New Roman"/>
          <w:kern w:val="0"/>
          <w:lang w:eastAsia="hr-HR"/>
        </w:rPr>
        <w:t>.</w:t>
      </w:r>
    </w:p>
    <w:p w14:paraId="418CC779" w14:textId="77777777" w:rsidR="00E20C3E" w:rsidRPr="00A278FA" w:rsidRDefault="00E20C3E" w:rsidP="00041088">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 xml:space="preserve">Korisnik poticajne naknade, u svrhu dokazivanja ispunjenja navedene obveze, dužan je </w:t>
      </w:r>
      <w:r w:rsidRPr="00A278FA">
        <w:rPr>
          <w:rFonts w:ascii="Times New Roman" w:eastAsia="Times New Roman" w:hAnsi="Times New Roman" w:cs="Times New Roman"/>
          <w:b/>
          <w:bCs/>
          <w:kern w:val="0"/>
          <w:lang w:eastAsia="hr-HR"/>
          <w14:ligatures w14:val="none"/>
        </w:rPr>
        <w:t>Gradu Belišću</w:t>
      </w:r>
      <w:r w:rsidRPr="00A278FA">
        <w:rPr>
          <w:rFonts w:ascii="Times New Roman" w:eastAsia="Times New Roman" w:hAnsi="Times New Roman" w:cs="Times New Roman"/>
          <w:kern w:val="0"/>
          <w:lang w:eastAsia="hr-HR"/>
          <w14:ligatures w14:val="none"/>
        </w:rPr>
        <w:t xml:space="preserve"> dostaviti službenu dokumentaciju iz koje je vidljivo ispunjenje navedene obveze, i to u roku i na način kako je utvrđeno Javnim pozivom i ugovorom o dodjeli poticajne naknade.</w:t>
      </w:r>
    </w:p>
    <w:p w14:paraId="50CD47B2" w14:textId="0146378F" w:rsidR="00E20C3E" w:rsidRPr="00A278FA" w:rsidRDefault="00E20C3E" w:rsidP="00041088">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 xml:space="preserve">Korisnik poticajne naknade kojemu je radni odnos prestao prije isteka </w:t>
      </w:r>
      <w:r w:rsidR="00132102">
        <w:rPr>
          <w:rFonts w:ascii="Times New Roman" w:eastAsia="Times New Roman" w:hAnsi="Times New Roman" w:cs="Times New Roman"/>
          <w:kern w:val="0"/>
          <w:lang w:eastAsia="hr-HR"/>
          <w14:ligatures w14:val="none"/>
        </w:rPr>
        <w:t>godine dana od dana isplate poticajne naknade</w:t>
      </w:r>
      <w:r w:rsidRPr="00A278FA">
        <w:rPr>
          <w:rFonts w:ascii="Times New Roman" w:eastAsia="Times New Roman" w:hAnsi="Times New Roman" w:cs="Times New Roman"/>
          <w:kern w:val="0"/>
          <w:lang w:eastAsia="hr-HR"/>
          <w14:ligatures w14:val="none"/>
        </w:rPr>
        <w:t xml:space="preserve"> obvezuje se vratiti </w:t>
      </w:r>
      <w:r w:rsidRPr="00A278FA">
        <w:rPr>
          <w:rFonts w:ascii="Times New Roman" w:eastAsia="Times New Roman" w:hAnsi="Times New Roman" w:cs="Times New Roman"/>
          <w:b/>
          <w:bCs/>
          <w:kern w:val="0"/>
          <w:lang w:eastAsia="hr-HR"/>
          <w14:ligatures w14:val="none"/>
        </w:rPr>
        <w:t>Gradu Belišću</w:t>
      </w:r>
      <w:r w:rsidRPr="00A278FA">
        <w:rPr>
          <w:rFonts w:ascii="Times New Roman" w:eastAsia="Times New Roman" w:hAnsi="Times New Roman" w:cs="Times New Roman"/>
          <w:kern w:val="0"/>
          <w:lang w:eastAsia="hr-HR"/>
          <w14:ligatures w14:val="none"/>
        </w:rPr>
        <w:t xml:space="preserve"> cjelokupni isplaćeni iznos na ime poticajne naknade.</w:t>
      </w:r>
    </w:p>
    <w:p w14:paraId="5B36C017" w14:textId="77777777" w:rsidR="00E20C3E" w:rsidRPr="00A278FA" w:rsidRDefault="00E20C3E" w:rsidP="00DB6D3B">
      <w:pPr>
        <w:pStyle w:val="Bezproreda"/>
        <w:rPr>
          <w:rFonts w:ascii="Times New Roman" w:hAnsi="Times New Roman" w:cs="Times New Roman"/>
          <w:b/>
          <w:bCs/>
          <w:lang w:eastAsia="hr-HR"/>
        </w:rPr>
      </w:pPr>
      <w:r w:rsidRPr="00A278FA">
        <w:rPr>
          <w:rFonts w:ascii="Times New Roman" w:hAnsi="Times New Roman" w:cs="Times New Roman"/>
          <w:b/>
          <w:bCs/>
          <w:lang w:eastAsia="hr-HR"/>
        </w:rPr>
        <w:t>1.9. Isplata poticajne naknade</w:t>
      </w:r>
    </w:p>
    <w:p w14:paraId="291DDCA2" w14:textId="0883BA2D" w:rsidR="00E20C3E" w:rsidRPr="00A278FA" w:rsidRDefault="00E20C3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Poticajna naknada isplaćuje se</w:t>
      </w:r>
      <w:r w:rsidR="009024CA">
        <w:rPr>
          <w:rFonts w:ascii="Times New Roman" w:hAnsi="Times New Roman" w:cs="Times New Roman"/>
          <w:kern w:val="0"/>
          <w:lang w:eastAsia="hr-HR"/>
        </w:rPr>
        <w:t xml:space="preserve"> na</w:t>
      </w:r>
      <w:r w:rsidRPr="00A278FA">
        <w:rPr>
          <w:rFonts w:ascii="Times New Roman" w:hAnsi="Times New Roman" w:cs="Times New Roman"/>
          <w:kern w:val="0"/>
          <w:lang w:eastAsia="hr-HR"/>
        </w:rPr>
        <w:t xml:space="preserve"> račun korisnika poticajne naknade</w:t>
      </w:r>
      <w:r w:rsidR="009024CA">
        <w:rPr>
          <w:rFonts w:ascii="Times New Roman" w:hAnsi="Times New Roman" w:cs="Times New Roman"/>
          <w:kern w:val="0"/>
          <w:lang w:eastAsia="hr-HR"/>
        </w:rPr>
        <w:t xml:space="preserve"> najkasnije do kraja kalendarske godine u kojoj je ostvareno pravo</w:t>
      </w:r>
      <w:r w:rsidRPr="00A278FA">
        <w:rPr>
          <w:rFonts w:ascii="Times New Roman" w:hAnsi="Times New Roman" w:cs="Times New Roman"/>
          <w:kern w:val="0"/>
          <w:lang w:eastAsia="hr-HR"/>
        </w:rPr>
        <w:t>, a temeljem sklopljenog ugovora o dodjeli poticajne naknade.</w:t>
      </w:r>
    </w:p>
    <w:p w14:paraId="79A60438" w14:textId="77777777" w:rsidR="00E20C3E" w:rsidRPr="00FD0BB9" w:rsidRDefault="00E20C3E" w:rsidP="00041088">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FD0BB9">
        <w:rPr>
          <w:rFonts w:ascii="Times New Roman" w:eastAsia="Times New Roman" w:hAnsi="Times New Roman" w:cs="Times New Roman"/>
          <w:kern w:val="0"/>
          <w:lang w:eastAsia="hr-HR"/>
          <w14:ligatures w14:val="none"/>
        </w:rPr>
        <w:t xml:space="preserve">Porez i doprinose na isplaćenu poticajnu naknadu obračunava i plaća </w:t>
      </w:r>
      <w:r w:rsidRPr="00FD0BB9">
        <w:rPr>
          <w:rFonts w:ascii="Times New Roman" w:eastAsia="Times New Roman" w:hAnsi="Times New Roman" w:cs="Times New Roman"/>
          <w:b/>
          <w:bCs/>
          <w:kern w:val="0"/>
          <w:lang w:eastAsia="hr-HR"/>
          <w14:ligatures w14:val="none"/>
        </w:rPr>
        <w:t>Grad Belišće</w:t>
      </w:r>
      <w:r w:rsidRPr="00FD0BB9">
        <w:rPr>
          <w:rFonts w:ascii="Times New Roman" w:eastAsia="Times New Roman" w:hAnsi="Times New Roman" w:cs="Times New Roman"/>
          <w:kern w:val="0"/>
          <w:lang w:eastAsia="hr-HR"/>
          <w14:ligatures w14:val="none"/>
        </w:rPr>
        <w:t>.</w:t>
      </w:r>
    </w:p>
    <w:p w14:paraId="70FCE295" w14:textId="77777777" w:rsidR="00E20C3E" w:rsidRPr="00A278FA" w:rsidRDefault="00E20C3E" w:rsidP="00041088">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Grad Belišće ima pravo prije isplate poticajne naknade zatražiti od korisnika poticajne naknade dostavu ažurirane dokumentacije iz koje je vidljivo trajanje radnog odnosa za koji je ostvareno pravo na poticajnu naknadu.</w:t>
      </w:r>
    </w:p>
    <w:p w14:paraId="308D7347" w14:textId="77777777" w:rsidR="00E20C3E" w:rsidRPr="00A278FA" w:rsidRDefault="00E20C3E" w:rsidP="00041088">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lastRenderedPageBreak/>
        <w:t>Grad Belišće ima pravo obustaviti isplatu poticajne naknade u slučaju prekida ili promjena u radnom odnosu korisnika poticajne naknade.</w:t>
      </w:r>
    </w:p>
    <w:p w14:paraId="51112C69" w14:textId="77777777" w:rsidR="00DB6D3B" w:rsidRPr="00A278FA" w:rsidRDefault="00DB6D3B" w:rsidP="00E20C3E">
      <w:pPr>
        <w:spacing w:before="100" w:beforeAutospacing="1" w:after="100" w:afterAutospacing="1" w:line="240" w:lineRule="auto"/>
        <w:rPr>
          <w:rFonts w:ascii="Times New Roman" w:eastAsia="Times New Roman" w:hAnsi="Times New Roman" w:cs="Times New Roman"/>
          <w:kern w:val="0"/>
          <w:lang w:eastAsia="hr-HR"/>
          <w14:ligatures w14:val="none"/>
        </w:rPr>
      </w:pPr>
    </w:p>
    <w:p w14:paraId="3D8C3C17" w14:textId="77777777" w:rsidR="00E20C3E" w:rsidRPr="00A278FA" w:rsidRDefault="00E20C3E" w:rsidP="00DB6D3B">
      <w:pPr>
        <w:pStyle w:val="Bezproreda"/>
        <w:rPr>
          <w:rFonts w:ascii="Times New Roman" w:hAnsi="Times New Roman" w:cs="Times New Roman"/>
          <w:b/>
          <w:bCs/>
          <w:lang w:eastAsia="hr-HR"/>
        </w:rPr>
      </w:pPr>
      <w:r w:rsidRPr="00A278FA">
        <w:rPr>
          <w:rFonts w:ascii="Times New Roman" w:hAnsi="Times New Roman" w:cs="Times New Roman"/>
          <w:b/>
          <w:bCs/>
          <w:lang w:eastAsia="hr-HR"/>
        </w:rPr>
        <w:t>V. ZAVRŠNE ODREDBE</w:t>
      </w:r>
    </w:p>
    <w:p w14:paraId="1C696AD5" w14:textId="77777777" w:rsidR="00DB6D3B" w:rsidRPr="00A278FA" w:rsidRDefault="00DB6D3B" w:rsidP="00DB6D3B">
      <w:pPr>
        <w:pStyle w:val="Bezproreda"/>
        <w:rPr>
          <w:rFonts w:ascii="Times New Roman" w:hAnsi="Times New Roman" w:cs="Times New Roman"/>
          <w:b/>
          <w:bCs/>
          <w:lang w:eastAsia="hr-HR"/>
        </w:rPr>
      </w:pPr>
    </w:p>
    <w:p w14:paraId="7B24E288" w14:textId="77777777" w:rsidR="00E20C3E" w:rsidRPr="00A278FA" w:rsidRDefault="00E20C3E" w:rsidP="00041088">
      <w:pPr>
        <w:pStyle w:val="Bezproreda"/>
        <w:jc w:val="both"/>
        <w:rPr>
          <w:rFonts w:ascii="Times New Roman" w:hAnsi="Times New Roman" w:cs="Times New Roman"/>
          <w:kern w:val="0"/>
          <w:lang w:eastAsia="hr-HR"/>
        </w:rPr>
      </w:pPr>
      <w:r w:rsidRPr="00A278FA">
        <w:rPr>
          <w:rFonts w:ascii="Times New Roman" w:hAnsi="Times New Roman" w:cs="Times New Roman"/>
          <w:kern w:val="0"/>
          <w:lang w:eastAsia="hr-HR"/>
        </w:rPr>
        <w:t>Sredstva za provedbu ovog Programa osigurana su u Proračunu Grada Belišća.</w:t>
      </w:r>
    </w:p>
    <w:p w14:paraId="51136BA6" w14:textId="77777777" w:rsidR="00E20C3E" w:rsidRPr="00A278FA" w:rsidRDefault="00E20C3E" w:rsidP="00041088">
      <w:pPr>
        <w:spacing w:before="100" w:beforeAutospacing="1" w:after="100" w:afterAutospacing="1" w:line="240" w:lineRule="auto"/>
        <w:jc w:val="both"/>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Ovaj Program stupa na snagu osmog dana od dana objave u „Službenom glasniku Grada Belišća“.</w:t>
      </w:r>
    </w:p>
    <w:p w14:paraId="71159D0A" w14:textId="77777777" w:rsidR="00E20C3E" w:rsidRPr="00A278FA" w:rsidRDefault="00E20C3E" w:rsidP="00DB6D3B">
      <w:pPr>
        <w:spacing w:before="100" w:beforeAutospacing="1" w:after="100" w:afterAutospacing="1" w:line="240" w:lineRule="auto"/>
        <w:jc w:val="center"/>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b/>
          <w:bCs/>
          <w:kern w:val="0"/>
          <w:lang w:eastAsia="hr-HR"/>
          <w14:ligatures w14:val="none"/>
        </w:rPr>
        <w:t>GRADSKO VIJEĆE GRADA BELIŠĆA</w:t>
      </w:r>
    </w:p>
    <w:p w14:paraId="13592C9F" w14:textId="77777777" w:rsidR="00E20C3E" w:rsidRPr="00A278FA" w:rsidRDefault="00E20C3E" w:rsidP="007E147E">
      <w:pPr>
        <w:spacing w:before="100" w:beforeAutospacing="1" w:after="100" w:afterAutospacing="1" w:line="240" w:lineRule="auto"/>
        <w:rPr>
          <w:rFonts w:ascii="Times New Roman" w:eastAsia="Times New Roman" w:hAnsi="Times New Roman" w:cs="Times New Roman"/>
          <w:i/>
          <w:iCs/>
          <w:kern w:val="0"/>
          <w:lang w:eastAsia="hr-HR"/>
          <w14:ligatures w14:val="none"/>
        </w:rPr>
      </w:pPr>
    </w:p>
    <w:p w14:paraId="48DCFB20" w14:textId="4F2AFD9F" w:rsidR="00DB6D3B" w:rsidRPr="00A278FA" w:rsidRDefault="00DB6D3B" w:rsidP="007E147E">
      <w:p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KLASA:</w:t>
      </w:r>
    </w:p>
    <w:p w14:paraId="6A59BDD9" w14:textId="719FE7B0" w:rsidR="00DB6D3B" w:rsidRPr="00A278FA" w:rsidRDefault="00DB6D3B" w:rsidP="007E147E">
      <w:p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URBROJ:</w:t>
      </w:r>
    </w:p>
    <w:p w14:paraId="6CF9BE5C" w14:textId="23DC22AD" w:rsidR="00DB6D3B" w:rsidRDefault="00DB6D3B" w:rsidP="007E147E">
      <w:pPr>
        <w:spacing w:before="100" w:beforeAutospacing="1" w:after="100" w:afterAutospacing="1" w:line="240" w:lineRule="auto"/>
        <w:rPr>
          <w:rFonts w:ascii="Times New Roman" w:eastAsia="Times New Roman" w:hAnsi="Times New Roman" w:cs="Times New Roman"/>
          <w:kern w:val="0"/>
          <w:lang w:eastAsia="hr-HR"/>
          <w14:ligatures w14:val="none"/>
        </w:rPr>
      </w:pPr>
      <w:r w:rsidRPr="00A278FA">
        <w:rPr>
          <w:rFonts w:ascii="Times New Roman" w:eastAsia="Times New Roman" w:hAnsi="Times New Roman" w:cs="Times New Roman"/>
          <w:kern w:val="0"/>
          <w:lang w:eastAsia="hr-HR"/>
          <w14:ligatures w14:val="none"/>
        </w:rPr>
        <w:t xml:space="preserve">Belišće, </w:t>
      </w:r>
    </w:p>
    <w:p w14:paraId="28E1266A" w14:textId="77777777" w:rsidR="009024CA" w:rsidRPr="00A278FA" w:rsidRDefault="009024CA" w:rsidP="007E147E">
      <w:pPr>
        <w:spacing w:before="100" w:beforeAutospacing="1" w:after="100" w:afterAutospacing="1" w:line="240" w:lineRule="auto"/>
        <w:rPr>
          <w:rFonts w:ascii="Times New Roman" w:eastAsia="Times New Roman" w:hAnsi="Times New Roman" w:cs="Times New Roman"/>
          <w:kern w:val="0"/>
          <w:lang w:eastAsia="hr-HR"/>
          <w14:ligatures w14:val="none"/>
        </w:rPr>
      </w:pPr>
    </w:p>
    <w:p w14:paraId="41142F7F" w14:textId="77777777" w:rsidR="007E147E" w:rsidRPr="00A278FA" w:rsidRDefault="007E147E" w:rsidP="00AC66D9">
      <w:pPr>
        <w:pStyle w:val="Bezproreda"/>
        <w:jc w:val="both"/>
        <w:rPr>
          <w:rFonts w:ascii="Times New Roman" w:hAnsi="Times New Roman" w:cs="Times New Roman"/>
          <w:b/>
          <w:bCs/>
        </w:rPr>
      </w:pPr>
    </w:p>
    <w:p w14:paraId="50551361" w14:textId="77777777" w:rsidR="00041088" w:rsidRPr="00A278FA" w:rsidRDefault="00041088" w:rsidP="00AC66D9">
      <w:pPr>
        <w:pStyle w:val="Bezproreda"/>
        <w:jc w:val="both"/>
        <w:rPr>
          <w:rFonts w:ascii="Times New Roman" w:hAnsi="Times New Roman" w:cs="Times New Roman"/>
          <w:b/>
          <w:bCs/>
        </w:rPr>
      </w:pPr>
    </w:p>
    <w:sectPr w:rsidR="00041088" w:rsidRPr="00A278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738D"/>
    <w:multiLevelType w:val="hybridMultilevel"/>
    <w:tmpl w:val="DB807DB8"/>
    <w:lvl w:ilvl="0" w:tplc="CB82F21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BE96354"/>
    <w:multiLevelType w:val="multilevel"/>
    <w:tmpl w:val="A2480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9D6DA0"/>
    <w:multiLevelType w:val="multilevel"/>
    <w:tmpl w:val="CCE2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8B4B89"/>
    <w:multiLevelType w:val="multilevel"/>
    <w:tmpl w:val="FA16A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E273C4"/>
    <w:multiLevelType w:val="multilevel"/>
    <w:tmpl w:val="D8A6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D8405A2"/>
    <w:multiLevelType w:val="multilevel"/>
    <w:tmpl w:val="B47A5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0968593">
    <w:abstractNumId w:val="5"/>
  </w:num>
  <w:num w:numId="2" w16cid:durableId="624314480">
    <w:abstractNumId w:val="1"/>
  </w:num>
  <w:num w:numId="3" w16cid:durableId="1830559721">
    <w:abstractNumId w:val="3"/>
  </w:num>
  <w:num w:numId="4" w16cid:durableId="1729379129">
    <w:abstractNumId w:val="4"/>
  </w:num>
  <w:num w:numId="5" w16cid:durableId="428549549">
    <w:abstractNumId w:val="2"/>
  </w:num>
  <w:num w:numId="6" w16cid:durableId="1936354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386"/>
    <w:rsid w:val="00041088"/>
    <w:rsid w:val="0009313D"/>
    <w:rsid w:val="000D571B"/>
    <w:rsid w:val="000F6030"/>
    <w:rsid w:val="00132102"/>
    <w:rsid w:val="0020575E"/>
    <w:rsid w:val="00253CC8"/>
    <w:rsid w:val="003C1386"/>
    <w:rsid w:val="00417538"/>
    <w:rsid w:val="004D1CFE"/>
    <w:rsid w:val="005A5CFD"/>
    <w:rsid w:val="005E5606"/>
    <w:rsid w:val="006E4188"/>
    <w:rsid w:val="00737D14"/>
    <w:rsid w:val="007E147E"/>
    <w:rsid w:val="00810A19"/>
    <w:rsid w:val="00885B71"/>
    <w:rsid w:val="009024CA"/>
    <w:rsid w:val="009C770A"/>
    <w:rsid w:val="009F7247"/>
    <w:rsid w:val="00A278FA"/>
    <w:rsid w:val="00AC66D9"/>
    <w:rsid w:val="00B66EB6"/>
    <w:rsid w:val="00BD432D"/>
    <w:rsid w:val="00BF3E22"/>
    <w:rsid w:val="00C03302"/>
    <w:rsid w:val="00C07598"/>
    <w:rsid w:val="00C86846"/>
    <w:rsid w:val="00CC6F12"/>
    <w:rsid w:val="00CD00B1"/>
    <w:rsid w:val="00D93C9A"/>
    <w:rsid w:val="00DB6D3B"/>
    <w:rsid w:val="00E20C3E"/>
    <w:rsid w:val="00E9183B"/>
    <w:rsid w:val="00EE758F"/>
    <w:rsid w:val="00FD0BB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E85D9"/>
  <w15:chartTrackingRefBased/>
  <w15:docId w15:val="{5AF39A6F-421A-4C5F-8DD9-8E22A0DBB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3C1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3C13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3C1386"/>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3C1386"/>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3C1386"/>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3C1386"/>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3C1386"/>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3C1386"/>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3C1386"/>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C1386"/>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3C1386"/>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3C1386"/>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3C1386"/>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3C1386"/>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3C1386"/>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3C1386"/>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3C1386"/>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3C1386"/>
    <w:rPr>
      <w:rFonts w:eastAsiaTheme="majorEastAsia" w:cstheme="majorBidi"/>
      <w:color w:val="272727" w:themeColor="text1" w:themeTint="D8"/>
    </w:rPr>
  </w:style>
  <w:style w:type="paragraph" w:styleId="Naslov">
    <w:name w:val="Title"/>
    <w:basedOn w:val="Normal"/>
    <w:next w:val="Normal"/>
    <w:link w:val="NaslovChar"/>
    <w:uiPriority w:val="10"/>
    <w:qFormat/>
    <w:rsid w:val="003C13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3C1386"/>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3C1386"/>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3C138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C1386"/>
    <w:pPr>
      <w:spacing w:before="160"/>
      <w:jc w:val="center"/>
    </w:pPr>
    <w:rPr>
      <w:i/>
      <w:iCs/>
      <w:color w:val="404040" w:themeColor="text1" w:themeTint="BF"/>
    </w:rPr>
  </w:style>
  <w:style w:type="character" w:customStyle="1" w:styleId="CitatChar">
    <w:name w:val="Citat Char"/>
    <w:basedOn w:val="Zadanifontodlomka"/>
    <w:link w:val="Citat"/>
    <w:uiPriority w:val="29"/>
    <w:rsid w:val="003C1386"/>
    <w:rPr>
      <w:i/>
      <w:iCs/>
      <w:color w:val="404040" w:themeColor="text1" w:themeTint="BF"/>
    </w:rPr>
  </w:style>
  <w:style w:type="paragraph" w:styleId="Odlomakpopisa">
    <w:name w:val="List Paragraph"/>
    <w:basedOn w:val="Normal"/>
    <w:uiPriority w:val="34"/>
    <w:qFormat/>
    <w:rsid w:val="003C1386"/>
    <w:pPr>
      <w:ind w:left="720"/>
      <w:contextualSpacing/>
    </w:pPr>
  </w:style>
  <w:style w:type="character" w:styleId="Jakoisticanje">
    <w:name w:val="Intense Emphasis"/>
    <w:basedOn w:val="Zadanifontodlomka"/>
    <w:uiPriority w:val="21"/>
    <w:qFormat/>
    <w:rsid w:val="003C1386"/>
    <w:rPr>
      <w:i/>
      <w:iCs/>
      <w:color w:val="0F4761" w:themeColor="accent1" w:themeShade="BF"/>
    </w:rPr>
  </w:style>
  <w:style w:type="paragraph" w:styleId="Naglaencitat">
    <w:name w:val="Intense Quote"/>
    <w:basedOn w:val="Normal"/>
    <w:next w:val="Normal"/>
    <w:link w:val="NaglaencitatChar"/>
    <w:uiPriority w:val="30"/>
    <w:qFormat/>
    <w:rsid w:val="003C1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3C1386"/>
    <w:rPr>
      <w:i/>
      <w:iCs/>
      <w:color w:val="0F4761" w:themeColor="accent1" w:themeShade="BF"/>
    </w:rPr>
  </w:style>
  <w:style w:type="character" w:styleId="Istaknutareferenca">
    <w:name w:val="Intense Reference"/>
    <w:basedOn w:val="Zadanifontodlomka"/>
    <w:uiPriority w:val="32"/>
    <w:qFormat/>
    <w:rsid w:val="003C1386"/>
    <w:rPr>
      <w:b/>
      <w:bCs/>
      <w:smallCaps/>
      <w:color w:val="0F4761" w:themeColor="accent1" w:themeShade="BF"/>
      <w:spacing w:val="5"/>
    </w:rPr>
  </w:style>
  <w:style w:type="paragraph" w:styleId="Bezproreda">
    <w:name w:val="No Spacing"/>
    <w:uiPriority w:val="1"/>
    <w:qFormat/>
    <w:rsid w:val="003C1386"/>
    <w:pPr>
      <w:spacing w:after="0" w:line="240" w:lineRule="auto"/>
    </w:pPr>
  </w:style>
  <w:style w:type="paragraph" w:styleId="StandardWeb">
    <w:name w:val="Normal (Web)"/>
    <w:basedOn w:val="Normal"/>
    <w:uiPriority w:val="99"/>
    <w:unhideWhenUsed/>
    <w:rsid w:val="00BF3E22"/>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character" w:styleId="Naglaeno">
    <w:name w:val="Strong"/>
    <w:basedOn w:val="Zadanifontodlomka"/>
    <w:uiPriority w:val="22"/>
    <w:qFormat/>
    <w:rsid w:val="00BF3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elisce.h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ECFF5-9F8F-4910-9C1F-AA0CCAFB9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4</Pages>
  <Words>1131</Words>
  <Characters>6453</Characters>
  <Application>Microsoft Office Word</Application>
  <DocSecurity>0</DocSecurity>
  <Lines>53</Lines>
  <Paragraphs>15</Paragraphs>
  <ScaleCrop>false</ScaleCrop>
  <HeadingPairs>
    <vt:vector size="4" baseType="variant">
      <vt:variant>
        <vt:lpstr>Naslov</vt:lpstr>
      </vt:variant>
      <vt:variant>
        <vt:i4>1</vt:i4>
      </vt:variant>
      <vt:variant>
        <vt:lpstr>Naslovi</vt:lpstr>
      </vt:variant>
      <vt:variant>
        <vt:i4>3</vt:i4>
      </vt:variant>
    </vt:vector>
  </HeadingPairs>
  <TitlesOfParts>
    <vt:vector size="4" baseType="lpstr">
      <vt:lpstr/>
      <vt:lpstr/>
      <vt:lpstr>IV. MJERE</vt:lpstr>
      <vt:lpstr>        1. Mjera poticajna naknada</vt:lpstr>
    </vt:vector>
  </TitlesOfParts>
  <Company/>
  <LinksUpToDate>false</LinksUpToDate>
  <CharactersWithSpaces>7569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HORVAT</dc:creator>
  <cp:keywords/>
  <dc:description/>
  <cp:lastModifiedBy>Ivan Poštić</cp:lastModifiedBy>
  <cp:revision>14</cp:revision>
  <cp:lastPrinted>2026-07-02T08:23:00Z</cp:lastPrinted>
  <dcterms:created xsi:type="dcterms:W3CDTF">2026-05-08T05:46:00Z</dcterms:created>
  <dcterms:modified xsi:type="dcterms:W3CDTF">2026-07-16T12:25:00Z</dcterms:modified>
</cp:coreProperties>
</file>