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3C93" w14:textId="77777777" w:rsidR="00931B0A" w:rsidRPr="00931B0A" w:rsidRDefault="00931B0A" w:rsidP="00931B0A">
      <w:pPr>
        <w:spacing w:after="200" w:line="276" w:lineRule="auto"/>
        <w:rPr>
          <w:rFonts w:ascii="Times New Roman" w:eastAsia="Times New Roman" w:hAnsi="Times New Roman" w:cs="Times New Roman"/>
          <w:color w:val="000080"/>
          <w:kern w:val="0"/>
          <w:lang w:eastAsia="hr-HR"/>
          <w14:ligatures w14:val="none"/>
        </w:rPr>
      </w:pPr>
      <w:r w:rsidRPr="00931B0A">
        <w:rPr>
          <w:rFonts w:ascii="Times New Roman" w:eastAsia="Times New Roman" w:hAnsi="Times New Roman" w:cs="Times New Roman"/>
          <w:noProof/>
          <w:color w:val="000080"/>
          <w:kern w:val="0"/>
          <w:lang w:eastAsia="hr-HR"/>
          <w14:ligatures w14:val="none"/>
        </w:rPr>
        <w:t xml:space="preserve">                </w:t>
      </w:r>
      <w:bookmarkStart w:id="0" w:name="_Hlk187151603"/>
      <w:r w:rsidRPr="00931B0A">
        <w:rPr>
          <w:rFonts w:ascii="Times New Roman" w:eastAsia="Times New Roman" w:hAnsi="Times New Roman" w:cs="Times New Roman"/>
          <w:noProof/>
          <w:color w:val="000080"/>
          <w:kern w:val="0"/>
          <w:lang w:eastAsia="hr-HR"/>
          <w14:ligatures w14:val="none"/>
        </w:rPr>
        <w:drawing>
          <wp:inline distT="0" distB="0" distL="0" distR="0" wp14:anchorId="0EAFF65D" wp14:editId="0F8B168B">
            <wp:extent cx="361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FCAFC" w14:textId="77777777" w:rsidR="00931B0A" w:rsidRPr="00931B0A" w:rsidRDefault="00931B0A" w:rsidP="00931B0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31B0A">
        <w:rPr>
          <w:rFonts w:ascii="Times New Roman" w:eastAsia="Calibri" w:hAnsi="Times New Roman" w:cs="Times New Roman"/>
          <w:kern w:val="0"/>
          <w:sz w:val="24"/>
          <w14:ligatures w14:val="none"/>
        </w:rPr>
        <w:t>REPUBLIKA HRVATSKA</w:t>
      </w:r>
    </w:p>
    <w:p w14:paraId="1B7B21DB" w14:textId="77777777" w:rsidR="00931B0A" w:rsidRPr="00931B0A" w:rsidRDefault="00931B0A" w:rsidP="00931B0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31B0A">
        <w:rPr>
          <w:rFonts w:ascii="Times New Roman" w:eastAsia="Calibri" w:hAnsi="Times New Roman" w:cs="Times New Roman"/>
          <w:kern w:val="0"/>
          <w:sz w:val="24"/>
          <w14:ligatures w14:val="none"/>
        </w:rPr>
        <w:t>OSJEČKO-BARANJSKA ŽUPANIJA</w:t>
      </w:r>
    </w:p>
    <w:p w14:paraId="5DCE8F25" w14:textId="77777777" w:rsidR="00931B0A" w:rsidRPr="00931B0A" w:rsidRDefault="00931B0A" w:rsidP="00931B0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31B0A">
        <w:rPr>
          <w:rFonts w:ascii="Times New Roman" w:eastAsia="Calibri" w:hAnsi="Times New Roman" w:cs="Times New Roman"/>
          <w:kern w:val="0"/>
          <w:sz w:val="24"/>
          <w14:ligatures w14:val="none"/>
        </w:rPr>
        <w:t>GRAD BELIŠĆE</w:t>
      </w:r>
    </w:p>
    <w:p w14:paraId="58566E4F" w14:textId="77777777" w:rsidR="00931B0A" w:rsidRPr="00931B0A" w:rsidRDefault="00931B0A" w:rsidP="00931B0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31B0A">
        <w:rPr>
          <w:rFonts w:ascii="Times New Roman" w:eastAsia="Calibri" w:hAnsi="Times New Roman" w:cs="Times New Roman"/>
          <w:kern w:val="0"/>
          <w:sz w:val="24"/>
          <w14:ligatures w14:val="none"/>
        </w:rPr>
        <w:t>TAJNIŠTVO GRADA</w:t>
      </w:r>
    </w:p>
    <w:p w14:paraId="06D2ADCF" w14:textId="77777777" w:rsidR="00931B0A" w:rsidRPr="00931B0A" w:rsidRDefault="00931B0A" w:rsidP="00931B0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31B0A">
        <w:rPr>
          <w:rFonts w:ascii="Times New Roman" w:eastAsia="Calibri" w:hAnsi="Times New Roman" w:cs="Times New Roman"/>
          <w:kern w:val="0"/>
          <w:sz w:val="24"/>
          <w14:ligatures w14:val="none"/>
        </w:rPr>
        <w:t>KLASA: 013-02/25-01/01</w:t>
      </w:r>
    </w:p>
    <w:p w14:paraId="5B62A142" w14:textId="77777777" w:rsidR="00931B0A" w:rsidRPr="00931B0A" w:rsidRDefault="00931B0A" w:rsidP="00931B0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31B0A">
        <w:rPr>
          <w:rFonts w:ascii="Times New Roman" w:eastAsia="Calibri" w:hAnsi="Times New Roman" w:cs="Times New Roman"/>
          <w:kern w:val="0"/>
          <w:sz w:val="24"/>
          <w14:ligatures w14:val="none"/>
        </w:rPr>
        <w:t>URBROJ: 2158-3-7/1-25-2</w:t>
      </w:r>
    </w:p>
    <w:p w14:paraId="71D1509E" w14:textId="77777777" w:rsidR="00931B0A" w:rsidRPr="00931B0A" w:rsidRDefault="00931B0A" w:rsidP="00931B0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31B0A">
        <w:rPr>
          <w:rFonts w:ascii="Times New Roman" w:eastAsia="Calibri" w:hAnsi="Times New Roman" w:cs="Times New Roman"/>
          <w:kern w:val="0"/>
          <w:sz w:val="24"/>
          <w14:ligatures w14:val="none"/>
        </w:rPr>
        <w:t>Belišće, 7. siječnja 2025. godine</w:t>
      </w: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4537"/>
        <w:gridCol w:w="4672"/>
      </w:tblGrid>
      <w:tr w:rsidR="00931B0A" w:rsidRPr="00931B0A" w14:paraId="3DD94278" w14:textId="77777777" w:rsidTr="004B28BA">
        <w:trPr>
          <w:trHeight w:val="1224"/>
        </w:trPr>
        <w:tc>
          <w:tcPr>
            <w:tcW w:w="9209" w:type="dxa"/>
            <w:gridSpan w:val="2"/>
          </w:tcPr>
          <w:p w14:paraId="060EAFF8" w14:textId="77777777" w:rsidR="00931B0A" w:rsidRPr="00931B0A" w:rsidRDefault="00931B0A" w:rsidP="00931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0A">
              <w:rPr>
                <w:rFonts w:ascii="Times New Roman" w:hAnsi="Times New Roman" w:cs="Times New Roman"/>
                <w:b/>
              </w:rPr>
              <w:t>OBRAZAC</w:t>
            </w:r>
          </w:p>
          <w:p w14:paraId="7C81663A" w14:textId="77777777" w:rsidR="00931B0A" w:rsidRPr="00931B0A" w:rsidRDefault="00931B0A" w:rsidP="00931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0A">
              <w:rPr>
                <w:rFonts w:ascii="Times New Roman" w:hAnsi="Times New Roman" w:cs="Times New Roman"/>
                <w:b/>
              </w:rPr>
              <w:t xml:space="preserve">sudjelovanja u savjetovanju o </w:t>
            </w:r>
          </w:p>
          <w:p w14:paraId="0B3BB490" w14:textId="77777777" w:rsidR="00931B0A" w:rsidRPr="00931B0A" w:rsidRDefault="00931B0A" w:rsidP="0093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B0A">
              <w:rPr>
                <w:rFonts w:ascii="Times New Roman" w:hAnsi="Times New Roman" w:cs="Times New Roman"/>
                <w:b/>
                <w:bCs/>
              </w:rPr>
              <w:t xml:space="preserve">PRIJEDLOGU </w:t>
            </w:r>
          </w:p>
          <w:p w14:paraId="0C8AA499" w14:textId="77777777" w:rsidR="00931B0A" w:rsidRPr="00931B0A" w:rsidRDefault="00931B0A" w:rsidP="0093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B0A">
              <w:rPr>
                <w:rFonts w:ascii="Times New Roman" w:hAnsi="Times New Roman" w:cs="Times New Roman"/>
                <w:b/>
                <w:bCs/>
              </w:rPr>
              <w:t>Odluke o visini poreznih stopa godišnjeg poreza na dohodak na području grada Belišća</w:t>
            </w:r>
          </w:p>
        </w:tc>
      </w:tr>
      <w:tr w:rsidR="00931B0A" w:rsidRPr="00931B0A" w14:paraId="3DF85315" w14:textId="77777777" w:rsidTr="004B28BA">
        <w:tc>
          <w:tcPr>
            <w:tcW w:w="9209" w:type="dxa"/>
            <w:gridSpan w:val="2"/>
          </w:tcPr>
          <w:p w14:paraId="52D7DAF9" w14:textId="77777777" w:rsidR="00931B0A" w:rsidRPr="00931B0A" w:rsidRDefault="00931B0A" w:rsidP="00931B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1B0A" w:rsidRPr="00931B0A" w14:paraId="211BE04C" w14:textId="77777777" w:rsidTr="00931B0A">
        <w:tc>
          <w:tcPr>
            <w:tcW w:w="9209" w:type="dxa"/>
            <w:gridSpan w:val="2"/>
            <w:tcBorders>
              <w:bottom w:val="single" w:sz="4" w:space="0" w:color="000000"/>
            </w:tcBorders>
          </w:tcPr>
          <w:p w14:paraId="7A98112F" w14:textId="77777777" w:rsidR="00931B0A" w:rsidRPr="00931B0A" w:rsidRDefault="00931B0A" w:rsidP="00931B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1B0A">
              <w:rPr>
                <w:rFonts w:ascii="Times New Roman" w:hAnsi="Times New Roman" w:cs="Times New Roman"/>
                <w:b/>
                <w:color w:val="000000"/>
              </w:rPr>
              <w:t>Grad Belišće</w:t>
            </w:r>
          </w:p>
          <w:p w14:paraId="36D83FFF" w14:textId="77777777" w:rsidR="00931B0A" w:rsidRPr="00931B0A" w:rsidRDefault="00931B0A" w:rsidP="00931B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1B0A">
              <w:rPr>
                <w:rFonts w:ascii="Times New Roman" w:hAnsi="Times New Roman" w:cs="Times New Roman"/>
                <w:b/>
                <w:color w:val="000000"/>
              </w:rPr>
              <w:t>Upravni odjel za financije i proračun</w:t>
            </w:r>
          </w:p>
        </w:tc>
      </w:tr>
      <w:tr w:rsidR="00931B0A" w:rsidRPr="00931B0A" w14:paraId="1BB30CFB" w14:textId="77777777" w:rsidTr="004B28BA">
        <w:trPr>
          <w:trHeight w:val="285"/>
        </w:trPr>
        <w:tc>
          <w:tcPr>
            <w:tcW w:w="4537" w:type="dxa"/>
          </w:tcPr>
          <w:p w14:paraId="45788219" w14:textId="77777777" w:rsidR="00931B0A" w:rsidRPr="00931B0A" w:rsidRDefault="00931B0A" w:rsidP="00931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0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3B23E5A7" w14:textId="77777777" w:rsidR="00931B0A" w:rsidRPr="00931B0A" w:rsidRDefault="00931B0A" w:rsidP="00931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0A">
              <w:rPr>
                <w:rFonts w:ascii="Times New Roman" w:hAnsi="Times New Roman" w:cs="Times New Roman"/>
                <w:b/>
              </w:rPr>
              <w:t>7. siječnja 2025. godine</w:t>
            </w:r>
          </w:p>
        </w:tc>
        <w:tc>
          <w:tcPr>
            <w:tcW w:w="4672" w:type="dxa"/>
          </w:tcPr>
          <w:p w14:paraId="6B2E1913" w14:textId="77777777" w:rsidR="00931B0A" w:rsidRPr="00931B0A" w:rsidRDefault="00931B0A" w:rsidP="00931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0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6284CCD6" w14:textId="77777777" w:rsidR="00931B0A" w:rsidRPr="00931B0A" w:rsidRDefault="00931B0A" w:rsidP="00931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0A">
              <w:rPr>
                <w:rFonts w:ascii="Times New Roman" w:hAnsi="Times New Roman" w:cs="Times New Roman"/>
                <w:b/>
              </w:rPr>
              <w:t>6. veljače 2025.godine</w:t>
            </w:r>
          </w:p>
        </w:tc>
      </w:tr>
      <w:tr w:rsidR="00931B0A" w:rsidRPr="00931B0A" w14:paraId="67DE581B" w14:textId="77777777" w:rsidTr="004B28BA">
        <w:trPr>
          <w:trHeight w:val="285"/>
        </w:trPr>
        <w:tc>
          <w:tcPr>
            <w:tcW w:w="4537" w:type="dxa"/>
          </w:tcPr>
          <w:p w14:paraId="3F05A77D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  <w:r w:rsidRPr="00931B0A">
              <w:rPr>
                <w:rFonts w:ascii="Times New Roman" w:hAnsi="Times New Roman" w:cs="Times New Roman"/>
              </w:rPr>
              <w:t>Ime/naziv sudionika savjetovanja (pojedinac, udruga, ustanova i slično) koji daje svoje mišljenje, primjedbe i prijedloge na predloženi nacrt Odluke o visini poreznih stopa godišnjeg poreza na dohodak na području grada Belišća</w:t>
            </w:r>
          </w:p>
        </w:tc>
        <w:tc>
          <w:tcPr>
            <w:tcW w:w="4672" w:type="dxa"/>
          </w:tcPr>
          <w:p w14:paraId="56F749FD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</w:p>
        </w:tc>
      </w:tr>
      <w:tr w:rsidR="00931B0A" w:rsidRPr="00931B0A" w14:paraId="20B6E0EB" w14:textId="77777777" w:rsidTr="004B28BA">
        <w:trPr>
          <w:trHeight w:val="285"/>
        </w:trPr>
        <w:tc>
          <w:tcPr>
            <w:tcW w:w="4537" w:type="dxa"/>
          </w:tcPr>
          <w:p w14:paraId="57E704E9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  <w:r w:rsidRPr="00931B0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</w:tc>
        <w:tc>
          <w:tcPr>
            <w:tcW w:w="4672" w:type="dxa"/>
          </w:tcPr>
          <w:p w14:paraId="54B43735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</w:p>
        </w:tc>
      </w:tr>
      <w:tr w:rsidR="00931B0A" w:rsidRPr="00931B0A" w14:paraId="470202A9" w14:textId="77777777" w:rsidTr="004B28BA">
        <w:trPr>
          <w:trHeight w:val="285"/>
        </w:trPr>
        <w:tc>
          <w:tcPr>
            <w:tcW w:w="4537" w:type="dxa"/>
          </w:tcPr>
          <w:p w14:paraId="22DF6A18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  <w:r w:rsidRPr="00931B0A">
              <w:rPr>
                <w:rFonts w:ascii="Times New Roman" w:hAnsi="Times New Roman" w:cs="Times New Roman"/>
              </w:rPr>
              <w:t>Načelni komentari na predloženi nacrt Odluke o visini poreznih stopa godišnjeg poreza na dohodak na području grada Belišća</w:t>
            </w:r>
          </w:p>
        </w:tc>
        <w:tc>
          <w:tcPr>
            <w:tcW w:w="4672" w:type="dxa"/>
          </w:tcPr>
          <w:p w14:paraId="6FF5E293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</w:p>
        </w:tc>
      </w:tr>
      <w:tr w:rsidR="00931B0A" w:rsidRPr="00931B0A" w14:paraId="52944840" w14:textId="77777777" w:rsidTr="004B28BA">
        <w:trPr>
          <w:trHeight w:val="285"/>
        </w:trPr>
        <w:tc>
          <w:tcPr>
            <w:tcW w:w="4537" w:type="dxa"/>
          </w:tcPr>
          <w:p w14:paraId="332CDE8B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  <w:r w:rsidRPr="00931B0A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5B624978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  <w:r w:rsidRPr="00931B0A">
              <w:rPr>
                <w:rFonts w:ascii="Times New Roman" w:hAnsi="Times New Roman" w:cs="Times New Roman"/>
              </w:rPr>
              <w:t>(Ako je primjedaba više, prilažu se obrasci)</w:t>
            </w:r>
          </w:p>
        </w:tc>
        <w:tc>
          <w:tcPr>
            <w:tcW w:w="4672" w:type="dxa"/>
          </w:tcPr>
          <w:p w14:paraId="64A96BAA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</w:p>
        </w:tc>
      </w:tr>
      <w:tr w:rsidR="00931B0A" w:rsidRPr="00931B0A" w14:paraId="53DB4B30" w14:textId="77777777" w:rsidTr="004B28BA">
        <w:trPr>
          <w:trHeight w:val="285"/>
        </w:trPr>
        <w:tc>
          <w:tcPr>
            <w:tcW w:w="4537" w:type="dxa"/>
          </w:tcPr>
          <w:p w14:paraId="1DA4A3E2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  <w:r w:rsidRPr="00931B0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 i slično</w:t>
            </w:r>
          </w:p>
        </w:tc>
        <w:tc>
          <w:tcPr>
            <w:tcW w:w="4672" w:type="dxa"/>
          </w:tcPr>
          <w:p w14:paraId="502FC667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</w:p>
        </w:tc>
      </w:tr>
      <w:tr w:rsidR="00931B0A" w:rsidRPr="00931B0A" w14:paraId="4D5235D3" w14:textId="77777777" w:rsidTr="004B28BA">
        <w:trPr>
          <w:trHeight w:val="285"/>
        </w:trPr>
        <w:tc>
          <w:tcPr>
            <w:tcW w:w="4537" w:type="dxa"/>
          </w:tcPr>
          <w:p w14:paraId="1EE04E40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  <w:r w:rsidRPr="00931B0A">
              <w:rPr>
                <w:rFonts w:ascii="Times New Roman" w:hAnsi="Times New Roman" w:cs="Times New Roman"/>
              </w:rPr>
              <w:t>Datum dostavljanja</w:t>
            </w:r>
          </w:p>
        </w:tc>
        <w:tc>
          <w:tcPr>
            <w:tcW w:w="4672" w:type="dxa"/>
          </w:tcPr>
          <w:p w14:paraId="1E26B09D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</w:p>
        </w:tc>
      </w:tr>
      <w:tr w:rsidR="00931B0A" w:rsidRPr="00931B0A" w14:paraId="29FAB6C7" w14:textId="77777777" w:rsidTr="004B28BA">
        <w:trPr>
          <w:trHeight w:val="285"/>
        </w:trPr>
        <w:tc>
          <w:tcPr>
            <w:tcW w:w="4537" w:type="dxa"/>
          </w:tcPr>
          <w:p w14:paraId="65E7C1BB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  <w:r w:rsidRPr="00931B0A">
              <w:rPr>
                <w:rFonts w:ascii="Times New Roman" w:hAnsi="Times New Roman" w:cs="Times New Roman"/>
              </w:rPr>
              <w:t>Jeste li suglasni da se ovaj obrazac s imenom/nazivom sudionika savjetovanja, objavi na internetskoj stranici Grada Belišća ?</w:t>
            </w:r>
          </w:p>
        </w:tc>
        <w:tc>
          <w:tcPr>
            <w:tcW w:w="4672" w:type="dxa"/>
          </w:tcPr>
          <w:p w14:paraId="07001A39" w14:textId="77777777" w:rsidR="00931B0A" w:rsidRPr="00931B0A" w:rsidRDefault="00931B0A" w:rsidP="00931B0A">
            <w:pPr>
              <w:rPr>
                <w:rFonts w:ascii="Times New Roman" w:hAnsi="Times New Roman" w:cs="Times New Roman"/>
              </w:rPr>
            </w:pPr>
          </w:p>
        </w:tc>
      </w:tr>
    </w:tbl>
    <w:p w14:paraId="1242C15E" w14:textId="77777777" w:rsidR="00931B0A" w:rsidRPr="00931B0A" w:rsidRDefault="00931B0A" w:rsidP="00931B0A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2600FB28" w14:textId="77777777" w:rsidR="00931B0A" w:rsidRPr="00931B0A" w:rsidRDefault="00931B0A" w:rsidP="00931B0A">
      <w:pPr>
        <w:tabs>
          <w:tab w:val="left" w:pos="91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hr-HR"/>
          <w14:ligatures w14:val="none"/>
        </w:rPr>
      </w:pPr>
      <w:r w:rsidRPr="00931B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Popunjeni obrazac s eventualnim prilogom, zaključno do  </w:t>
      </w:r>
      <w:r w:rsidRPr="00931B0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6. veljače 2025. godine</w:t>
      </w:r>
      <w:r w:rsidRPr="00931B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, dostavite na adresu elektronske pošte: </w:t>
      </w:r>
      <w:hyperlink r:id="rId5" w:history="1">
        <w:r w:rsidRPr="00931B0A">
          <w:rPr>
            <w:rFonts w:ascii="Times New Roman" w:eastAsia="Times New Roman" w:hAnsi="Times New Roman" w:cs="Times New Roman"/>
            <w:b/>
            <w:color w:val="0070C0"/>
            <w:kern w:val="0"/>
            <w:sz w:val="24"/>
            <w:szCs w:val="24"/>
            <w:u w:val="single"/>
            <w:lang w:eastAsia="hr-HR"/>
            <w14:ligatures w14:val="none"/>
          </w:rPr>
          <w:t>grad@belisce.hr</w:t>
        </w:r>
      </w:hyperlink>
      <w:r w:rsidRPr="00931B0A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hr-HR"/>
          <w14:ligatures w14:val="none"/>
        </w:rPr>
        <w:t xml:space="preserve"> </w:t>
      </w:r>
      <w:r w:rsidRPr="00931B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ili  </w:t>
      </w:r>
      <w:r w:rsidRPr="00931B0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bozica.lalic@belisce.hr</w:t>
      </w:r>
      <w:bookmarkEnd w:id="0"/>
    </w:p>
    <w:p w14:paraId="76376030" w14:textId="77777777" w:rsidR="00C11191" w:rsidRDefault="00C11191"/>
    <w:sectPr w:rsidR="00C1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0A"/>
    <w:rsid w:val="001868C0"/>
    <w:rsid w:val="0026131A"/>
    <w:rsid w:val="004942C1"/>
    <w:rsid w:val="006C5FE8"/>
    <w:rsid w:val="00931B0A"/>
    <w:rsid w:val="00C1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3C3B"/>
  <w15:chartTrackingRefBased/>
  <w15:docId w15:val="{E82880B1-9704-4EC3-ABA2-7D65A3BE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931B0A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93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d@belisce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Dorkić</dc:creator>
  <cp:keywords/>
  <dc:description/>
  <cp:lastModifiedBy>Dijana Dorkić</cp:lastModifiedBy>
  <cp:revision>1</cp:revision>
  <dcterms:created xsi:type="dcterms:W3CDTF">2025-01-07T13:31:00Z</dcterms:created>
  <dcterms:modified xsi:type="dcterms:W3CDTF">2025-01-07T13:31:00Z</dcterms:modified>
</cp:coreProperties>
</file>