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1D70" w14:textId="6CB052AE" w:rsidR="00742D4B" w:rsidRDefault="00742D4B" w:rsidP="00742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4606A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1DB4F78" w14:textId="5F9B67DB" w:rsidR="00742D4B" w:rsidRDefault="00214A31" w:rsidP="00742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42D4B">
        <w:rPr>
          <w:rFonts w:ascii="Times New Roman" w:eastAsia="Times New Roman" w:hAnsi="Times New Roman" w:cs="Times New Roman"/>
          <w:color w:val="000000"/>
          <w:lang w:eastAsia="hr-HR"/>
        </w:rPr>
        <w:t xml:space="preserve">GRAD BELIŠĆE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>POVJERENSTVO ZA ADMINISTRATIVNU PROVJERU</w:t>
      </w:r>
    </w:p>
    <w:p w14:paraId="318A1910" w14:textId="67B05E72" w:rsidR="00742D4B" w:rsidRPr="00742D4B" w:rsidRDefault="00742D4B" w:rsidP="00742D4B">
      <w:pPr>
        <w:spacing w:after="0" w:line="240" w:lineRule="auto"/>
        <w:rPr>
          <w:rFonts w:ascii="Times New Roman" w:hAnsi="Times New Roman" w:cs="Times New Roman"/>
        </w:rPr>
      </w:pPr>
      <w:r w:rsidRPr="00742D4B">
        <w:rPr>
          <w:rFonts w:ascii="Times New Roman" w:hAnsi="Times New Roman" w:cs="Times New Roman"/>
        </w:rPr>
        <w:t>KLASA:</w:t>
      </w:r>
    </w:p>
    <w:p w14:paraId="74242C2E" w14:textId="4C4EA870" w:rsidR="00742D4B" w:rsidRPr="00742D4B" w:rsidRDefault="00742D4B" w:rsidP="00742D4B">
      <w:pPr>
        <w:spacing w:after="0" w:line="240" w:lineRule="auto"/>
        <w:rPr>
          <w:rFonts w:ascii="Times New Roman" w:hAnsi="Times New Roman" w:cs="Times New Roman"/>
        </w:rPr>
      </w:pPr>
      <w:r w:rsidRPr="00742D4B">
        <w:rPr>
          <w:rFonts w:ascii="Times New Roman" w:hAnsi="Times New Roman" w:cs="Times New Roman"/>
        </w:rPr>
        <w:t>URBROJ:</w:t>
      </w:r>
    </w:p>
    <w:p w14:paraId="4A0B09B5" w14:textId="35DEE8E6" w:rsidR="00742D4B" w:rsidRPr="00742D4B" w:rsidRDefault="00742D4B" w:rsidP="00742D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Belišće, ________ 202</w:t>
      </w:r>
      <w:r w:rsidR="00BA3B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66728473" w14:textId="525020EB" w:rsidR="00742D4B" w:rsidRDefault="00742D4B" w:rsidP="00742D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0BBBD9" w14:textId="483263ED" w:rsidR="00742D4B" w:rsidRDefault="00742D4B" w:rsidP="00742D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304ABF" w14:textId="77777777" w:rsidR="00742D4B" w:rsidRPr="00742D4B" w:rsidRDefault="00742D4B" w:rsidP="00742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02E34BE" w14:textId="77777777" w:rsidR="00214A31" w:rsidRPr="002F5ADE" w:rsidRDefault="00214A31" w:rsidP="00214A3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OBRAZAC ZA PROVJERU ISPUNJAVANJA </w:t>
      </w:r>
      <w:r w:rsidRPr="002F5ADE">
        <w:rPr>
          <w:rFonts w:ascii="Times New Roman" w:hAnsi="Times New Roman"/>
          <w:b/>
          <w:bCs/>
          <w:color w:val="000000"/>
          <w:lang w:eastAsia="hr-HR"/>
        </w:rPr>
        <w:t>ADMINISTRATIVNIH UVJETA</w:t>
      </w:r>
    </w:p>
    <w:p w14:paraId="37AA4FBD" w14:textId="77777777" w:rsidR="00214A31" w:rsidRPr="002F5ADE" w:rsidRDefault="00214A31" w:rsidP="00214A31">
      <w:pPr>
        <w:pStyle w:val="Stil3"/>
        <w:jc w:val="center"/>
        <w:rPr>
          <w:rFonts w:ascii="Times New Roman" w:hAnsi="Times New Roman"/>
          <w:snapToGrid/>
          <w:szCs w:val="22"/>
          <w:lang w:eastAsia="hr-HR" w:bidi="ta-IN"/>
        </w:rPr>
      </w:pPr>
    </w:p>
    <w:p w14:paraId="1BC1E319" w14:textId="77777777" w:rsidR="00214A31" w:rsidRPr="002F5ADE" w:rsidRDefault="00214A31" w:rsidP="00214A31">
      <w:pPr>
        <w:pStyle w:val="Stil3"/>
        <w:jc w:val="center"/>
        <w:rPr>
          <w:rFonts w:ascii="Times New Roman" w:hAnsi="Times New Roman"/>
          <w:szCs w:val="22"/>
        </w:rPr>
      </w:pPr>
      <w:r w:rsidRPr="002F5ADE">
        <w:rPr>
          <w:rFonts w:ascii="Times New Roman" w:hAnsi="Times New Roman"/>
          <w:snapToGrid/>
          <w:szCs w:val="22"/>
          <w:lang w:eastAsia="hr-HR" w:bidi="ta-IN"/>
        </w:rPr>
        <w:t xml:space="preserve"> projekta prijavljenog na </w:t>
      </w:r>
      <w:r w:rsidRPr="002F5ADE">
        <w:rPr>
          <w:rFonts w:ascii="Times New Roman" w:hAnsi="Times New Roman"/>
          <w:szCs w:val="22"/>
        </w:rPr>
        <w:t xml:space="preserve">Javni natječaj za financiranje projekata udruga iz </w:t>
      </w:r>
    </w:p>
    <w:p w14:paraId="7831FCF6" w14:textId="7570B6F1" w:rsidR="00214A31" w:rsidRPr="002F5ADE" w:rsidRDefault="00214A31" w:rsidP="00214A31">
      <w:pPr>
        <w:pStyle w:val="Stil3"/>
        <w:jc w:val="center"/>
        <w:rPr>
          <w:rFonts w:ascii="Times New Roman" w:hAnsi="Times New Roman"/>
          <w:szCs w:val="22"/>
        </w:rPr>
      </w:pPr>
      <w:r w:rsidRPr="002F5ADE">
        <w:rPr>
          <w:rFonts w:ascii="Times New Roman" w:hAnsi="Times New Roman"/>
          <w:szCs w:val="22"/>
        </w:rPr>
        <w:t>Proračuna Grada Belišća za 202</w:t>
      </w:r>
      <w:r w:rsidR="00BA3BC5">
        <w:rPr>
          <w:rFonts w:ascii="Times New Roman" w:hAnsi="Times New Roman"/>
          <w:szCs w:val="22"/>
        </w:rPr>
        <w:t>5</w:t>
      </w:r>
      <w:r w:rsidRPr="002F5ADE">
        <w:rPr>
          <w:rFonts w:ascii="Times New Roman" w:hAnsi="Times New Roman"/>
          <w:szCs w:val="22"/>
        </w:rPr>
        <w:t>. godinu</w:t>
      </w:r>
    </w:p>
    <w:p w14:paraId="30C26320" w14:textId="77777777" w:rsidR="00214A31" w:rsidRPr="002F5ADE" w:rsidRDefault="00214A31" w:rsidP="00214A31">
      <w:pPr>
        <w:spacing w:line="480" w:lineRule="auto"/>
        <w:rPr>
          <w:rFonts w:ascii="Times New Roman" w:hAnsi="Times New Roman" w:cs="Times New Roman"/>
        </w:rPr>
      </w:pPr>
    </w:p>
    <w:p w14:paraId="2C61A2E9" w14:textId="58EF5360" w:rsidR="00214A31" w:rsidRPr="002F5ADE" w:rsidRDefault="00214A31" w:rsidP="00214A31">
      <w:pPr>
        <w:rPr>
          <w:rFonts w:ascii="Times New Roman" w:hAnsi="Times New Roman"/>
          <w:b/>
          <w:bCs/>
          <w:noProof/>
        </w:rPr>
      </w:pPr>
      <w:r w:rsidRPr="002F5ADE">
        <w:rPr>
          <w:rFonts w:ascii="Times New Roman" w:hAnsi="Times New Roman" w:cs="Times New Roman"/>
        </w:rPr>
        <w:t xml:space="preserve">NAZIV UDRUGE: </w:t>
      </w:r>
    </w:p>
    <w:p w14:paraId="38B387C8" w14:textId="705E6FC6" w:rsidR="00214A31" w:rsidRPr="002F5ADE" w:rsidRDefault="00214A31" w:rsidP="00214A31">
      <w:pPr>
        <w:spacing w:line="360" w:lineRule="auto"/>
        <w:rPr>
          <w:rFonts w:ascii="Times New Roman" w:hAnsi="Times New Roman" w:cs="Times New Roman"/>
        </w:rPr>
      </w:pPr>
      <w:r w:rsidRPr="002F5ADE">
        <w:rPr>
          <w:rFonts w:ascii="Times New Roman" w:hAnsi="Times New Roman" w:cs="Times New Roman"/>
        </w:rPr>
        <w:t xml:space="preserve">NASLOV PROJEKTA: </w:t>
      </w:r>
    </w:p>
    <w:tbl>
      <w:tblPr>
        <w:tblStyle w:val="GridTable2-Accent3"/>
        <w:tblpPr w:leftFromText="180" w:rightFromText="180" w:vertAnchor="text" w:horzAnchor="margin" w:tblpY="108"/>
        <w:tblW w:w="8756" w:type="dxa"/>
        <w:tblLook w:val="04A0" w:firstRow="1" w:lastRow="0" w:firstColumn="1" w:lastColumn="0" w:noHBand="0" w:noVBand="1"/>
      </w:tblPr>
      <w:tblGrid>
        <w:gridCol w:w="7696"/>
        <w:gridCol w:w="1060"/>
      </w:tblGrid>
      <w:tr w:rsidR="00D01E92" w:rsidRPr="002F5ADE" w14:paraId="04DDAD21" w14:textId="77777777" w:rsidTr="00E2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5A6CD3E7" w14:textId="77777777" w:rsidR="00D01E92" w:rsidRPr="002F5ADE" w:rsidRDefault="00D01E92" w:rsidP="0078300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Propisani (administrativni) kriteriji                                                                                        </w:t>
            </w:r>
          </w:p>
        </w:tc>
        <w:tc>
          <w:tcPr>
            <w:tcW w:w="1060" w:type="dxa"/>
            <w:noWrap/>
          </w:tcPr>
          <w:p w14:paraId="1C0A335D" w14:textId="77777777" w:rsidR="00D01E92" w:rsidRPr="002F5ADE" w:rsidRDefault="00D01E92" w:rsidP="0078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</w:p>
        </w:tc>
      </w:tr>
      <w:tr w:rsidR="00D01E92" w:rsidRPr="002F5ADE" w14:paraId="6BE213AA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47478D26" w14:textId="77777777" w:rsidR="00D01E92" w:rsidRPr="002F5ADE" w:rsidRDefault="00D01E92" w:rsidP="00214A3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Projektna prijava dostavljena je u zadanom roku</w:t>
            </w:r>
          </w:p>
        </w:tc>
        <w:tc>
          <w:tcPr>
            <w:tcW w:w="1060" w:type="dxa"/>
            <w:noWrap/>
            <w:hideMark/>
          </w:tcPr>
          <w:p w14:paraId="1EFED38F" w14:textId="12608B08" w:rsidR="00D01E92" w:rsidRPr="002F5ADE" w:rsidRDefault="00D01E92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3DBAA630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</w:tcPr>
          <w:p w14:paraId="6AB7CB57" w14:textId="3EAC9D59" w:rsidR="008D7A10" w:rsidRPr="002F5ADE" w:rsidRDefault="008D7A10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Projektna prijava pisana je na hrvatskom jeziku i ispunjena računalom</w:t>
            </w:r>
          </w:p>
        </w:tc>
        <w:tc>
          <w:tcPr>
            <w:tcW w:w="1060" w:type="dxa"/>
            <w:noWrap/>
          </w:tcPr>
          <w:p w14:paraId="2800B208" w14:textId="6B531444" w:rsidR="008D7A10" w:rsidRPr="002F5ADE" w:rsidRDefault="008D7A10" w:rsidP="008D7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477F437E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</w:tcPr>
          <w:p w14:paraId="726D2F91" w14:textId="77777777" w:rsidR="008D7A10" w:rsidRPr="002F5ADE" w:rsidRDefault="008D7A10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Prijavitelj i svi partneri prihvatljivi su sukladno uvjetima propisanim </w:t>
            </w:r>
          </w:p>
          <w:p w14:paraId="4A4DC8F5" w14:textId="2789F448" w:rsidR="008D7A10" w:rsidRPr="002F5ADE" w:rsidRDefault="008D7A10" w:rsidP="008D7A10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Uputama za prijavitelje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ab/>
            </w:r>
          </w:p>
        </w:tc>
        <w:tc>
          <w:tcPr>
            <w:tcW w:w="1060" w:type="dxa"/>
            <w:noWrap/>
          </w:tcPr>
          <w:p w14:paraId="25234CB3" w14:textId="6A1C75A1" w:rsidR="008D7A10" w:rsidRPr="002F5ADE" w:rsidRDefault="008D7A10" w:rsidP="008D7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739B1522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5B19532C" w14:textId="77777777" w:rsidR="008D7A10" w:rsidRPr="002F5ADE" w:rsidRDefault="008D7A10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Zatraženi iznos sredstava je unutar financijskih pragova postavljenih u pozivu </w:t>
            </w:r>
          </w:p>
        </w:tc>
        <w:tc>
          <w:tcPr>
            <w:tcW w:w="1060" w:type="dxa"/>
            <w:noWrap/>
            <w:hideMark/>
          </w:tcPr>
          <w:p w14:paraId="7598A6E8" w14:textId="1559B4CA" w:rsidR="008D7A10" w:rsidRPr="002F5ADE" w:rsidRDefault="008D7A10" w:rsidP="008D7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4425D85B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055A7EA5" w14:textId="75832DAD" w:rsidR="008D7A10" w:rsidRPr="002F5ADE" w:rsidRDefault="008D7A10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Propisani prijavni obrazac opisa projekta je dostavljen, potpisan i ovjeren</w:t>
            </w:r>
          </w:p>
        </w:tc>
        <w:tc>
          <w:tcPr>
            <w:tcW w:w="1060" w:type="dxa"/>
            <w:noWrap/>
            <w:hideMark/>
          </w:tcPr>
          <w:p w14:paraId="7BB945B2" w14:textId="264D9A2E" w:rsidR="008D7A10" w:rsidRPr="002F5ADE" w:rsidRDefault="008D7A10" w:rsidP="008D7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1252B212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7AEA05E7" w14:textId="77777777" w:rsidR="008D7A10" w:rsidRPr="002F5ADE" w:rsidRDefault="008D7A10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Propisani prijavni obrazac proračuna je dostavljen, potpisan i ovjeren</w:t>
            </w:r>
          </w:p>
        </w:tc>
        <w:tc>
          <w:tcPr>
            <w:tcW w:w="1060" w:type="dxa"/>
            <w:noWrap/>
            <w:hideMark/>
          </w:tcPr>
          <w:p w14:paraId="7EF16FDE" w14:textId="1E9E56E3" w:rsidR="008D7A10" w:rsidRPr="002F5ADE" w:rsidRDefault="008D7A10" w:rsidP="008D7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267064F8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44974018" w14:textId="0C23B9BD" w:rsidR="008D7A10" w:rsidRPr="002F5ADE" w:rsidRDefault="0013023D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Dostavljeno je uvjerenje nadležnog suda da se ne vodi kazneni postupak protiv osobe ovlaštene za zastupanje udruge i voditelja projekta, ne starije od 6 mjeseci</w:t>
            </w:r>
          </w:p>
        </w:tc>
        <w:tc>
          <w:tcPr>
            <w:tcW w:w="1060" w:type="dxa"/>
            <w:noWrap/>
          </w:tcPr>
          <w:p w14:paraId="7982B541" w14:textId="051FE4D9" w:rsidR="008D7A10" w:rsidRPr="002F5ADE" w:rsidRDefault="008D7A10" w:rsidP="008D7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34C2B61D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5271D282" w14:textId="40A925D0" w:rsidR="008D7A10" w:rsidRPr="002F5ADE" w:rsidRDefault="0013023D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Dostavljene su izjave o nekažnjavanju kojima osoba ovlaštene za zastupanje udruge i voditelj projekta izjavljuju da nisu pravomoćno osuđeni za prekršaj, odnosno za počinjenje kaznenih djela određenih člankom 48. st. 2. alinejom c) </w:t>
            </w:r>
            <w:r w:rsidR="0078300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  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i d) Uredbe i člancima 11. i 19. Zakona o udrugama</w:t>
            </w:r>
          </w:p>
        </w:tc>
        <w:tc>
          <w:tcPr>
            <w:tcW w:w="1060" w:type="dxa"/>
            <w:noWrap/>
          </w:tcPr>
          <w:p w14:paraId="73A5A548" w14:textId="5B87E326" w:rsidR="008D7A10" w:rsidRPr="002F5ADE" w:rsidRDefault="008D7A10" w:rsidP="008D7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D7A10" w:rsidRPr="002F5ADE" w14:paraId="6E0FB9FB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61F3CF37" w14:textId="70EA9085" w:rsidR="008D7A10" w:rsidRPr="002F5ADE" w:rsidRDefault="00E242D1" w:rsidP="008D7A1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Dostavljena je izjava o nepostojanju dvostrukog financiranja </w:t>
            </w:r>
          </w:p>
        </w:tc>
        <w:tc>
          <w:tcPr>
            <w:tcW w:w="1060" w:type="dxa"/>
            <w:noWrap/>
          </w:tcPr>
          <w:p w14:paraId="6161553C" w14:textId="41FCA0E3" w:rsidR="008D7A10" w:rsidRPr="002F5ADE" w:rsidRDefault="008D7A10" w:rsidP="008D7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242D1" w:rsidRPr="002F5ADE" w14:paraId="391169EA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180DAAE3" w14:textId="45501B58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Dostavljena je potvrda Ministarstva financija – Porezne uprave o urednom ispunjavanju obveza plaćanja doprinosa za mirovinsko i zdravstveno osiguranje i plaćanje poreza te drugih davanja prema državnom proračunu i proračunima jedinica lokalne samouprave </w:t>
            </w:r>
          </w:p>
        </w:tc>
        <w:tc>
          <w:tcPr>
            <w:tcW w:w="1060" w:type="dxa"/>
            <w:noWrap/>
          </w:tcPr>
          <w:p w14:paraId="5F6176A4" w14:textId="1E902A69" w:rsidR="00E242D1" w:rsidRPr="002F5ADE" w:rsidRDefault="00E242D1" w:rsidP="00E2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242D1" w:rsidRPr="002F5ADE" w14:paraId="17DD5ABF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097C6906" w14:textId="0CEA328B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Dostavljen je za obveznike jednostavnog knjigovodstva: godišnji financijski izvještaj o primicima i izdacima</w:t>
            </w:r>
            <w:r w:rsid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(obrazac G-PR-IZ-NPF)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, a za obveznike dvojnog knjigovodstva: godišnji izvještaj o prihodima i rashodima</w:t>
            </w:r>
            <w:r w:rsid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(obrazac PR-RAS-NPF)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, Bilanca </w:t>
            </w:r>
            <w:r w:rsid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(obrazac BIL-NPF) 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i Bilješke uz financijske izvještaje</w:t>
            </w:r>
            <w:r w:rsid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za prethodnu kalendarsku godinu</w:t>
            </w:r>
          </w:p>
        </w:tc>
        <w:tc>
          <w:tcPr>
            <w:tcW w:w="1060" w:type="dxa"/>
            <w:noWrap/>
          </w:tcPr>
          <w:p w14:paraId="04D5C46E" w14:textId="1BB7C734" w:rsidR="00E242D1" w:rsidRPr="00737D6D" w:rsidRDefault="00E242D1" w:rsidP="00E2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E242D1" w:rsidRPr="002F5ADE" w14:paraId="0CD8550C" w14:textId="77777777" w:rsidTr="00E242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2D2EF50D" w14:textId="69B7D748" w:rsidR="00E242D1" w:rsidRPr="002F5ADE" w:rsidRDefault="002F5ADE" w:rsidP="002F5AD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lastRenderedPageBreak/>
              <w:t xml:space="preserve">Dostavljen je Izvadak iz Registra udruga  ili je dostupan u odgovarajućoj elektroničkoj bazi podataka </w:t>
            </w:r>
          </w:p>
        </w:tc>
        <w:tc>
          <w:tcPr>
            <w:tcW w:w="1060" w:type="dxa"/>
            <w:noWrap/>
          </w:tcPr>
          <w:p w14:paraId="7D7BAE3D" w14:textId="7461CD2F" w:rsidR="00E242D1" w:rsidRPr="002F5ADE" w:rsidRDefault="00E242D1" w:rsidP="00E2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F5ADE" w:rsidRPr="002F5ADE" w14:paraId="77610CC3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29EF2352" w14:textId="77777777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Dostavljene su preslike statuta, akata/odluka o osnivanju prijavitelja i partnera ili su dostupne u odgovarajućoj elektroničkoj bazi podataka </w:t>
            </w:r>
          </w:p>
          <w:p w14:paraId="562AD049" w14:textId="77777777" w:rsidR="00E242D1" w:rsidRPr="002F5ADE" w:rsidRDefault="00E242D1" w:rsidP="00E242D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</w:p>
        </w:tc>
        <w:tc>
          <w:tcPr>
            <w:tcW w:w="1060" w:type="dxa"/>
            <w:noWrap/>
            <w:hideMark/>
          </w:tcPr>
          <w:p w14:paraId="43857602" w14:textId="736F262D" w:rsidR="00E242D1" w:rsidRPr="002F5ADE" w:rsidRDefault="00E242D1" w:rsidP="00E2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F5ADE" w:rsidRPr="002F5ADE" w14:paraId="24889835" w14:textId="77777777" w:rsidTr="00E242D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36A89165" w14:textId="21C786F4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Obrazac izjave o partnerstvu je dostavljen, potpisan i ovjeren                                             (ako je primjenjivo)</w:t>
            </w:r>
          </w:p>
        </w:tc>
        <w:tc>
          <w:tcPr>
            <w:tcW w:w="1060" w:type="dxa"/>
          </w:tcPr>
          <w:p w14:paraId="7BDE91B4" w14:textId="673FD826" w:rsidR="00E242D1" w:rsidRPr="002F5ADE" w:rsidRDefault="00E242D1" w:rsidP="00E2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242D1" w:rsidRPr="002F5ADE" w14:paraId="7E0AC147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2C61878A" w14:textId="0A1D352A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 je dokaz o sufinanciranju programa ili projekata ako je sufinanciranje iskazano u obrascu proračuna programa ili projekta                                   (ako je primjenjivo)  </w:t>
            </w:r>
          </w:p>
        </w:tc>
        <w:tc>
          <w:tcPr>
            <w:tcW w:w="1060" w:type="dxa"/>
          </w:tcPr>
          <w:p w14:paraId="3499742D" w14:textId="0E9531AD" w:rsidR="00E242D1" w:rsidRPr="002F5ADE" w:rsidRDefault="00E242D1" w:rsidP="00E2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  <w:tr w:rsidR="00E242D1" w:rsidRPr="002F5ADE" w14:paraId="4294155F" w14:textId="77777777" w:rsidTr="00E242D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0D57A07C" w14:textId="77777777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Ima li prijavitelj dokaz o uredno predanom izvješću o provedbi volontiranja u udruzi ako je udruga prijavila volonterski rad                                                                   (ako je primjenjivo; izvješće se predaje nadležnom ministarstvu)</w:t>
            </w:r>
          </w:p>
        </w:tc>
        <w:tc>
          <w:tcPr>
            <w:tcW w:w="1060" w:type="dxa"/>
          </w:tcPr>
          <w:p w14:paraId="75B46FDD" w14:textId="5AB64062" w:rsidR="00E242D1" w:rsidRPr="002F5ADE" w:rsidRDefault="00E242D1" w:rsidP="00E2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242D1" w:rsidRPr="002F5ADE" w14:paraId="72EDAC77" w14:textId="77777777" w:rsidTr="00E2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4604AA17" w14:textId="77777777" w:rsidR="00E242D1" w:rsidRPr="002F5ADE" w:rsidRDefault="00E242D1" w:rsidP="00E242D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Prijavitelj uredno ispunjava obveze iz prethodno sklopljenih ugovora o financiranju iz proračuna Grada Belišća. </w:t>
            </w:r>
          </w:p>
        </w:tc>
        <w:tc>
          <w:tcPr>
            <w:tcW w:w="1060" w:type="dxa"/>
            <w:noWrap/>
            <w:hideMark/>
          </w:tcPr>
          <w:p w14:paraId="3BFE0042" w14:textId="144ABD81" w:rsidR="00E242D1" w:rsidRPr="002F5ADE" w:rsidRDefault="00E242D1" w:rsidP="00E2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37B0F470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A9E422F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45DC237" w14:textId="46F287B0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Predsjedni</w:t>
      </w:r>
      <w:r w:rsidR="00125D3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k </w:t>
      </w: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Povjerenstva:  </w:t>
      </w: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br/>
      </w:r>
    </w:p>
    <w:p w14:paraId="5BF09A36" w14:textId="1254C799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3858E87A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45DB6883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D453B6A" w14:textId="2B880912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</w:t>
      </w:r>
      <w:r w:rsidR="00125D3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ovi</w:t>
      </w: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Povjerenstva: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34051279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41A271F1" w14:textId="33DADEB6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0FF9F70E" w14:textId="77777777" w:rsidR="00214A31" w:rsidRPr="002F5ADE" w:rsidRDefault="00214A31" w:rsidP="00214A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</w:t>
      </w:r>
    </w:p>
    <w:p w14:paraId="49CA4AE8" w14:textId="2896518D" w:rsidR="00A70CA3" w:rsidRDefault="00A70CA3"/>
    <w:p w14:paraId="29C357BB" w14:textId="46095BAD" w:rsidR="00783003" w:rsidRDefault="00783003"/>
    <w:p w14:paraId="700EE545" w14:textId="067E77B7" w:rsidR="00783003" w:rsidRDefault="00783003"/>
    <w:p w14:paraId="3CC34D78" w14:textId="2B7FD1F5" w:rsidR="00783003" w:rsidRDefault="00783003"/>
    <w:p w14:paraId="61A663EA" w14:textId="475405E3" w:rsidR="00783003" w:rsidRDefault="00783003"/>
    <w:p w14:paraId="7D72B54B" w14:textId="34A20AAA" w:rsidR="00783003" w:rsidRDefault="00783003"/>
    <w:p w14:paraId="477FDE85" w14:textId="0F886817" w:rsidR="00783003" w:rsidRDefault="00783003"/>
    <w:p w14:paraId="7F0DF0AD" w14:textId="54D71123" w:rsidR="00783003" w:rsidRDefault="00783003"/>
    <w:p w14:paraId="7629D7EA" w14:textId="3E4D15F5" w:rsidR="00783003" w:rsidRDefault="00783003"/>
    <w:sectPr w:rsidR="00783003" w:rsidSect="00BE32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DC5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43AB9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F73D2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505F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85EF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60A0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B56D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B446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D7A04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4E27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44123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678A1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3648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E0B6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C1619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E2AC4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A3213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E2277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C6D72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01E9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B52A7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196B75"/>
    <w:multiLevelType w:val="hybridMultilevel"/>
    <w:tmpl w:val="F72E48D2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36C0A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856D5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DA146A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416F5B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3162D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8718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7405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B737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F1C2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85AED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3A703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65DB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E635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5014A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AE7AE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A143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406882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5653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D00C9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325453">
    <w:abstractNumId w:val="25"/>
  </w:num>
  <w:num w:numId="2" w16cid:durableId="1945529007">
    <w:abstractNumId w:val="21"/>
  </w:num>
  <w:num w:numId="3" w16cid:durableId="283123645">
    <w:abstractNumId w:val="15"/>
  </w:num>
  <w:num w:numId="4" w16cid:durableId="1753090336">
    <w:abstractNumId w:val="34"/>
  </w:num>
  <w:num w:numId="5" w16cid:durableId="153183987">
    <w:abstractNumId w:val="7"/>
  </w:num>
  <w:num w:numId="6" w16cid:durableId="1766732708">
    <w:abstractNumId w:val="12"/>
  </w:num>
  <w:num w:numId="7" w16cid:durableId="2131320249">
    <w:abstractNumId w:val="24"/>
  </w:num>
  <w:num w:numId="8" w16cid:durableId="1996449464">
    <w:abstractNumId w:val="23"/>
  </w:num>
  <w:num w:numId="9" w16cid:durableId="418866456">
    <w:abstractNumId w:val="40"/>
  </w:num>
  <w:num w:numId="10" w16cid:durableId="507184286">
    <w:abstractNumId w:val="31"/>
  </w:num>
  <w:num w:numId="11" w16cid:durableId="1402606644">
    <w:abstractNumId w:val="1"/>
  </w:num>
  <w:num w:numId="12" w16cid:durableId="218788708">
    <w:abstractNumId w:val="3"/>
  </w:num>
  <w:num w:numId="13" w16cid:durableId="1466046370">
    <w:abstractNumId w:val="26"/>
  </w:num>
  <w:num w:numId="14" w16cid:durableId="1321546766">
    <w:abstractNumId w:val="36"/>
  </w:num>
  <w:num w:numId="15" w16cid:durableId="36202189">
    <w:abstractNumId w:val="35"/>
  </w:num>
  <w:num w:numId="16" w16cid:durableId="456997639">
    <w:abstractNumId w:val="16"/>
  </w:num>
  <w:num w:numId="17" w16cid:durableId="790444083">
    <w:abstractNumId w:val="13"/>
  </w:num>
  <w:num w:numId="18" w16cid:durableId="1075740149">
    <w:abstractNumId w:val="10"/>
  </w:num>
  <w:num w:numId="19" w16cid:durableId="1229924354">
    <w:abstractNumId w:val="14"/>
  </w:num>
  <w:num w:numId="20" w16cid:durableId="153302668">
    <w:abstractNumId w:val="27"/>
  </w:num>
  <w:num w:numId="21" w16cid:durableId="326246771">
    <w:abstractNumId w:val="5"/>
  </w:num>
  <w:num w:numId="22" w16cid:durableId="712728770">
    <w:abstractNumId w:val="18"/>
  </w:num>
  <w:num w:numId="23" w16cid:durableId="835996035">
    <w:abstractNumId w:val="32"/>
  </w:num>
  <w:num w:numId="24" w16cid:durableId="30108778">
    <w:abstractNumId w:val="0"/>
  </w:num>
  <w:num w:numId="25" w16cid:durableId="767501024">
    <w:abstractNumId w:val="4"/>
  </w:num>
  <w:num w:numId="26" w16cid:durableId="575364009">
    <w:abstractNumId w:val="30"/>
  </w:num>
  <w:num w:numId="27" w16cid:durableId="1525092710">
    <w:abstractNumId w:val="22"/>
  </w:num>
  <w:num w:numId="28" w16cid:durableId="1285040121">
    <w:abstractNumId w:val="8"/>
  </w:num>
  <w:num w:numId="29" w16cid:durableId="1446389210">
    <w:abstractNumId w:val="17"/>
  </w:num>
  <w:num w:numId="30" w16cid:durableId="2141797052">
    <w:abstractNumId w:val="28"/>
  </w:num>
  <w:num w:numId="31" w16cid:durableId="661128456">
    <w:abstractNumId w:val="19"/>
  </w:num>
  <w:num w:numId="32" w16cid:durableId="1044019710">
    <w:abstractNumId w:val="39"/>
  </w:num>
  <w:num w:numId="33" w16cid:durableId="1163738978">
    <w:abstractNumId w:val="37"/>
  </w:num>
  <w:num w:numId="34" w16cid:durableId="1219243360">
    <w:abstractNumId w:val="38"/>
  </w:num>
  <w:num w:numId="35" w16cid:durableId="1465585463">
    <w:abstractNumId w:val="11"/>
  </w:num>
  <w:num w:numId="36" w16cid:durableId="1760983020">
    <w:abstractNumId w:val="6"/>
  </w:num>
  <w:num w:numId="37" w16cid:durableId="580258836">
    <w:abstractNumId w:val="20"/>
  </w:num>
  <w:num w:numId="38" w16cid:durableId="1353842996">
    <w:abstractNumId w:val="9"/>
  </w:num>
  <w:num w:numId="39" w16cid:durableId="1235582169">
    <w:abstractNumId w:val="29"/>
  </w:num>
  <w:num w:numId="40" w16cid:durableId="1776366463">
    <w:abstractNumId w:val="33"/>
  </w:num>
  <w:num w:numId="41" w16cid:durableId="168481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3"/>
    <w:rsid w:val="00050EA2"/>
    <w:rsid w:val="00052D80"/>
    <w:rsid w:val="000A2D49"/>
    <w:rsid w:val="000C76B7"/>
    <w:rsid w:val="000D3694"/>
    <w:rsid w:val="0012524D"/>
    <w:rsid w:val="00125D3C"/>
    <w:rsid w:val="0013023D"/>
    <w:rsid w:val="00145834"/>
    <w:rsid w:val="00156B82"/>
    <w:rsid w:val="00187FCE"/>
    <w:rsid w:val="001A184F"/>
    <w:rsid w:val="001B0C09"/>
    <w:rsid w:val="001C131E"/>
    <w:rsid w:val="001E1B16"/>
    <w:rsid w:val="00211A70"/>
    <w:rsid w:val="00214A31"/>
    <w:rsid w:val="00227496"/>
    <w:rsid w:val="002D51B8"/>
    <w:rsid w:val="002F5ADE"/>
    <w:rsid w:val="00307FCB"/>
    <w:rsid w:val="00333739"/>
    <w:rsid w:val="00340E2C"/>
    <w:rsid w:val="00354625"/>
    <w:rsid w:val="00360E04"/>
    <w:rsid w:val="003D0180"/>
    <w:rsid w:val="003E7C3A"/>
    <w:rsid w:val="004135F1"/>
    <w:rsid w:val="00461235"/>
    <w:rsid w:val="004E389F"/>
    <w:rsid w:val="0050592B"/>
    <w:rsid w:val="005369CC"/>
    <w:rsid w:val="00562038"/>
    <w:rsid w:val="0057608D"/>
    <w:rsid w:val="00594A44"/>
    <w:rsid w:val="005D0E6A"/>
    <w:rsid w:val="00635546"/>
    <w:rsid w:val="006404FE"/>
    <w:rsid w:val="006421D5"/>
    <w:rsid w:val="00654432"/>
    <w:rsid w:val="00685584"/>
    <w:rsid w:val="006971FB"/>
    <w:rsid w:val="006A0F88"/>
    <w:rsid w:val="006A4C9D"/>
    <w:rsid w:val="006C0AE2"/>
    <w:rsid w:val="006D39A1"/>
    <w:rsid w:val="007008B8"/>
    <w:rsid w:val="007114E9"/>
    <w:rsid w:val="00737D6D"/>
    <w:rsid w:val="00742D4B"/>
    <w:rsid w:val="00751718"/>
    <w:rsid w:val="00760812"/>
    <w:rsid w:val="007717D9"/>
    <w:rsid w:val="00783003"/>
    <w:rsid w:val="007A5A48"/>
    <w:rsid w:val="007A6CA9"/>
    <w:rsid w:val="007E5E67"/>
    <w:rsid w:val="007F55D2"/>
    <w:rsid w:val="008210BE"/>
    <w:rsid w:val="0084238E"/>
    <w:rsid w:val="00854766"/>
    <w:rsid w:val="008B3449"/>
    <w:rsid w:val="008B4EEB"/>
    <w:rsid w:val="008D7A10"/>
    <w:rsid w:val="008F5EC7"/>
    <w:rsid w:val="00951616"/>
    <w:rsid w:val="00990CEE"/>
    <w:rsid w:val="009C5FF3"/>
    <w:rsid w:val="009C7A29"/>
    <w:rsid w:val="00A014CE"/>
    <w:rsid w:val="00A25646"/>
    <w:rsid w:val="00A70CA3"/>
    <w:rsid w:val="00AA508E"/>
    <w:rsid w:val="00AC6C8D"/>
    <w:rsid w:val="00B318D6"/>
    <w:rsid w:val="00B323EB"/>
    <w:rsid w:val="00B42CB1"/>
    <w:rsid w:val="00B565EC"/>
    <w:rsid w:val="00B7577E"/>
    <w:rsid w:val="00B81862"/>
    <w:rsid w:val="00B8787D"/>
    <w:rsid w:val="00B92590"/>
    <w:rsid w:val="00BA3BC5"/>
    <w:rsid w:val="00BA4C0E"/>
    <w:rsid w:val="00BC3ADB"/>
    <w:rsid w:val="00BD5F24"/>
    <w:rsid w:val="00BE3244"/>
    <w:rsid w:val="00C350A3"/>
    <w:rsid w:val="00C517F7"/>
    <w:rsid w:val="00C5308F"/>
    <w:rsid w:val="00C73D85"/>
    <w:rsid w:val="00C93933"/>
    <w:rsid w:val="00C97883"/>
    <w:rsid w:val="00CE4BD1"/>
    <w:rsid w:val="00CF031B"/>
    <w:rsid w:val="00D01E92"/>
    <w:rsid w:val="00D1052F"/>
    <w:rsid w:val="00D160D8"/>
    <w:rsid w:val="00D25195"/>
    <w:rsid w:val="00D31670"/>
    <w:rsid w:val="00D71074"/>
    <w:rsid w:val="00D9520D"/>
    <w:rsid w:val="00D96F98"/>
    <w:rsid w:val="00DA75C0"/>
    <w:rsid w:val="00DB07E0"/>
    <w:rsid w:val="00DC6F30"/>
    <w:rsid w:val="00DE6CF8"/>
    <w:rsid w:val="00DF7CA1"/>
    <w:rsid w:val="00E242D1"/>
    <w:rsid w:val="00E33391"/>
    <w:rsid w:val="00E46660"/>
    <w:rsid w:val="00E47169"/>
    <w:rsid w:val="00E928E0"/>
    <w:rsid w:val="00E95CF4"/>
    <w:rsid w:val="00EA77EC"/>
    <w:rsid w:val="00EC19BA"/>
    <w:rsid w:val="00ED68BC"/>
    <w:rsid w:val="00F35527"/>
    <w:rsid w:val="00F3558F"/>
    <w:rsid w:val="00F52CA6"/>
    <w:rsid w:val="00FB1904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467C"/>
  <w15:chartTrackingRefBased/>
  <w15:docId w15:val="{851987F5-D74A-45A6-B242-1562275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31"/>
    <w:pPr>
      <w:ind w:left="720"/>
      <w:contextualSpacing/>
    </w:pPr>
  </w:style>
  <w:style w:type="paragraph" w:customStyle="1" w:styleId="Stil3">
    <w:name w:val="Stil3"/>
    <w:basedOn w:val="Normal"/>
    <w:link w:val="Stil3Char"/>
    <w:rsid w:val="00214A31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</w:rPr>
  </w:style>
  <w:style w:type="character" w:customStyle="1" w:styleId="Stil3Char">
    <w:name w:val="Stil3 Char"/>
    <w:link w:val="Stil3"/>
    <w:rsid w:val="00214A31"/>
    <w:rPr>
      <w:rFonts w:ascii="Arial Narrow" w:eastAsia="Times New Roman" w:hAnsi="Arial Narrow" w:cs="Times New Roman"/>
      <w:b/>
      <w:noProof/>
      <w:snapToGrid w:val="0"/>
      <w:szCs w:val="20"/>
    </w:rPr>
  </w:style>
  <w:style w:type="table" w:styleId="ListTable1Light-Accent6">
    <w:name w:val="List Table 1 Light Accent 6"/>
    <w:basedOn w:val="TableNormal"/>
    <w:uiPriority w:val="46"/>
    <w:rsid w:val="0021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4">
    <w:name w:val="List Table 1 Light Accent 4"/>
    <w:basedOn w:val="TableNormal"/>
    <w:uiPriority w:val="46"/>
    <w:rsid w:val="00C9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9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C9393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8695-0341-4BDA-B833-6989FEB7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Jurkin</dc:creator>
  <cp:keywords/>
  <dc:description/>
  <cp:lastModifiedBy>Monika Jurkin</cp:lastModifiedBy>
  <cp:revision>118</cp:revision>
  <cp:lastPrinted>2023-03-16T14:00:00Z</cp:lastPrinted>
  <dcterms:created xsi:type="dcterms:W3CDTF">2023-03-14T11:11:00Z</dcterms:created>
  <dcterms:modified xsi:type="dcterms:W3CDTF">2025-01-28T12:10:00Z</dcterms:modified>
</cp:coreProperties>
</file>