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4DE6" w14:textId="632E934D" w:rsidR="00AF3233" w:rsidRPr="00AF3233" w:rsidRDefault="00F235B2" w:rsidP="00F235B2">
      <w:pPr>
        <w:spacing w:line="276" w:lineRule="auto"/>
        <w:jc w:val="both"/>
        <w:rPr>
          <w:rFonts w:ascii="Times New Roman" w:hAnsi="Times New Roman" w:cs="Times New Roman"/>
        </w:rPr>
      </w:pPr>
      <w:r w:rsidRPr="00AF3233">
        <w:rPr>
          <w:rFonts w:ascii="Times New Roman" w:hAnsi="Times New Roman" w:cs="Times New Roman"/>
        </w:rPr>
        <w:t>Na temelju 48. Zakona o lokalnoj i područnoj (regionalnoj) samoupravi (NN 33/01, 60/01, 129/05, 109/07, 125/08, 36/09, 36/09, 150/11, 144/12, 19/13, 137/15, 123/17, 98/19, 144/20),</w:t>
      </w:r>
      <w:r>
        <w:rPr>
          <w:rFonts w:ascii="Times New Roman" w:hAnsi="Times New Roman" w:cs="Times New Roman"/>
        </w:rPr>
        <w:t xml:space="preserve"> članka 61. stavka 4. i 5. točke 5. i 6. </w:t>
      </w:r>
      <w:r w:rsidR="00A13090" w:rsidRPr="00AF3233">
        <w:rPr>
          <w:rFonts w:ascii="Times New Roman" w:hAnsi="Times New Roman" w:cs="Times New Roman"/>
        </w:rPr>
        <w:t xml:space="preserve">Statuta grada Belišća („Službeni glasnik grada Belišća“ broj 5/09, 3/13, 11/14, 7/15, 1/16, 3/16, 1/18, 1/20, 1/21 i 13/22) </w:t>
      </w:r>
      <w:r>
        <w:rPr>
          <w:rFonts w:ascii="Times New Roman" w:hAnsi="Times New Roman" w:cs="Times New Roman"/>
        </w:rPr>
        <w:t>i Zaključka gradonačelnika od 1</w:t>
      </w:r>
      <w:r w:rsidR="001A7DA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veljače 2024. godine, </w:t>
      </w:r>
      <w:r w:rsidRPr="00F235B2">
        <w:rPr>
          <w:rFonts w:ascii="Times New Roman" w:hAnsi="Times New Roman" w:cs="Times New Roman"/>
        </w:rPr>
        <w:t>KLASA:406-06/24-02/01</w:t>
      </w:r>
      <w:r>
        <w:rPr>
          <w:rFonts w:ascii="Times New Roman" w:hAnsi="Times New Roman" w:cs="Times New Roman"/>
        </w:rPr>
        <w:t xml:space="preserve">, </w:t>
      </w:r>
      <w:r w:rsidRPr="00F235B2">
        <w:rPr>
          <w:rFonts w:ascii="Times New Roman" w:hAnsi="Times New Roman" w:cs="Times New Roman"/>
        </w:rPr>
        <w:t>URBROJ: 2158-3-7/3-24-2</w:t>
      </w:r>
      <w:r>
        <w:rPr>
          <w:rFonts w:ascii="Times New Roman" w:hAnsi="Times New Roman" w:cs="Times New Roman"/>
        </w:rPr>
        <w:t>, objavljuje se</w:t>
      </w:r>
    </w:p>
    <w:p w14:paraId="1D6F90E6" w14:textId="665AE97D" w:rsidR="00A13090" w:rsidRPr="00AF3233" w:rsidRDefault="00A13090" w:rsidP="00F235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3233">
        <w:rPr>
          <w:rFonts w:ascii="Times New Roman" w:hAnsi="Times New Roman" w:cs="Times New Roman"/>
          <w:b/>
          <w:bCs/>
        </w:rPr>
        <w:t>JAVNI NATJEČAJ</w:t>
      </w:r>
    </w:p>
    <w:p w14:paraId="7725D457" w14:textId="70505CEA" w:rsidR="00C11191" w:rsidRPr="00AF3233" w:rsidRDefault="00A13090" w:rsidP="00F235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3233">
        <w:rPr>
          <w:rFonts w:ascii="Times New Roman" w:hAnsi="Times New Roman" w:cs="Times New Roman"/>
          <w:b/>
          <w:bCs/>
        </w:rPr>
        <w:t>za prodaju rabljen</w:t>
      </w:r>
      <w:r w:rsidR="00F235B2">
        <w:rPr>
          <w:rFonts w:ascii="Times New Roman" w:hAnsi="Times New Roman" w:cs="Times New Roman"/>
          <w:b/>
          <w:bCs/>
        </w:rPr>
        <w:t>og</w:t>
      </w:r>
      <w:r w:rsidRPr="00AF3233">
        <w:rPr>
          <w:rFonts w:ascii="Times New Roman" w:hAnsi="Times New Roman" w:cs="Times New Roman"/>
          <w:b/>
          <w:bCs/>
        </w:rPr>
        <w:t xml:space="preserve"> </w:t>
      </w:r>
      <w:r w:rsidR="001A7DA3">
        <w:rPr>
          <w:rFonts w:ascii="Times New Roman" w:hAnsi="Times New Roman" w:cs="Times New Roman"/>
          <w:b/>
          <w:bCs/>
        </w:rPr>
        <w:t xml:space="preserve">službenog </w:t>
      </w:r>
      <w:r w:rsidRPr="00AF3233">
        <w:rPr>
          <w:rFonts w:ascii="Times New Roman" w:hAnsi="Times New Roman" w:cs="Times New Roman"/>
          <w:b/>
          <w:bCs/>
        </w:rPr>
        <w:t xml:space="preserve">vozila u vlasništvu Grada </w:t>
      </w:r>
      <w:r w:rsidR="00AF3233">
        <w:rPr>
          <w:rFonts w:ascii="Times New Roman" w:hAnsi="Times New Roman" w:cs="Times New Roman"/>
          <w:b/>
          <w:bCs/>
        </w:rPr>
        <w:t>Belišća</w:t>
      </w:r>
    </w:p>
    <w:p w14:paraId="5BDC9008" w14:textId="77777777" w:rsidR="00AF3233" w:rsidRDefault="00AF3233" w:rsidP="00F235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81582F" w14:textId="129D239E" w:rsidR="005D5ABE" w:rsidRPr="00005D53" w:rsidRDefault="00005D53" w:rsidP="0000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1.</w:t>
      </w:r>
      <w:r w:rsidR="005D5ABE" w:rsidRPr="00005D53">
        <w:rPr>
          <w:rFonts w:ascii="Times New Roman" w:eastAsia="Times New Roman" w:hAnsi="Times New Roman" w:cs="Times New Roman"/>
          <w:b/>
          <w:bCs/>
          <w:lang w:eastAsia="hr-HR"/>
        </w:rPr>
        <w:t>PREDMET JAVNOG NATJEČAJA</w:t>
      </w:r>
    </w:p>
    <w:p w14:paraId="7FFC6F6F" w14:textId="77777777" w:rsidR="005D5ABE" w:rsidRPr="005D5ABE" w:rsidRDefault="005D5ABE" w:rsidP="005D5AB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920D559" w14:textId="43C23991" w:rsidR="005D5ABE" w:rsidRPr="005D5ABE" w:rsidRDefault="005D5ABE" w:rsidP="005D5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5ABE">
        <w:rPr>
          <w:rFonts w:ascii="Times New Roman" w:eastAsia="Times New Roman" w:hAnsi="Times New Roman" w:cs="Times New Roman"/>
          <w:lang w:eastAsia="hr-HR"/>
        </w:rPr>
        <w:t>Predmet javnog natječaja je prodaja rabljen</w:t>
      </w:r>
      <w:r w:rsidR="00F235B2">
        <w:rPr>
          <w:rFonts w:ascii="Times New Roman" w:eastAsia="Times New Roman" w:hAnsi="Times New Roman" w:cs="Times New Roman"/>
          <w:lang w:eastAsia="hr-HR"/>
        </w:rPr>
        <w:t>o</w:t>
      </w:r>
      <w:r w:rsidR="001A7DA3">
        <w:rPr>
          <w:rFonts w:ascii="Times New Roman" w:eastAsia="Times New Roman" w:hAnsi="Times New Roman" w:cs="Times New Roman"/>
          <w:lang w:eastAsia="hr-HR"/>
        </w:rPr>
        <w:t>g službenog</w:t>
      </w:r>
      <w:r w:rsidRPr="005D5ABE">
        <w:rPr>
          <w:rFonts w:ascii="Times New Roman" w:eastAsia="Times New Roman" w:hAnsi="Times New Roman" w:cs="Times New Roman"/>
          <w:lang w:eastAsia="hr-HR"/>
        </w:rPr>
        <w:t xml:space="preserve"> vozil</w:t>
      </w:r>
      <w:r w:rsidR="001A7DA3">
        <w:rPr>
          <w:rFonts w:ascii="Times New Roman" w:eastAsia="Times New Roman" w:hAnsi="Times New Roman" w:cs="Times New Roman"/>
          <w:lang w:eastAsia="hr-HR"/>
        </w:rPr>
        <w:t>a</w:t>
      </w:r>
      <w:r w:rsidRPr="005D5ABE">
        <w:rPr>
          <w:rFonts w:ascii="Times New Roman" w:eastAsia="Times New Roman" w:hAnsi="Times New Roman" w:cs="Times New Roman"/>
          <w:lang w:eastAsia="hr-HR"/>
        </w:rPr>
        <w:t xml:space="preserve"> u vlasništvu Grada Belišća, kako slijedi:</w:t>
      </w:r>
    </w:p>
    <w:p w14:paraId="2A05B905" w14:textId="059EEF2F" w:rsidR="005D5ABE" w:rsidRPr="00005D53" w:rsidRDefault="005D5ABE" w:rsidP="005D5A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lang w:eastAsia="hr-HR"/>
        </w:rPr>
      </w:pPr>
      <w:r w:rsidRPr="00005D53">
        <w:rPr>
          <w:rFonts w:ascii="Times New Roman" w:eastAsia="Times New Roman" w:hAnsi="Times New Roman" w:cs="Times New Roman"/>
          <w:b/>
          <w:iCs/>
          <w:lang w:eastAsia="hr-HR"/>
        </w:rPr>
        <w:t>OPEL VIVARO 2.0 CDTI</w:t>
      </w:r>
    </w:p>
    <w:p w14:paraId="3897BB2D" w14:textId="77777777" w:rsidR="005D5ABE" w:rsidRPr="00AF3233" w:rsidRDefault="005D5ABE" w:rsidP="005D5A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  <w:r w:rsidRPr="00AF3233">
        <w:rPr>
          <w:rFonts w:ascii="Times New Roman" w:eastAsia="Times New Roman" w:hAnsi="Times New Roman" w:cs="Times New Roman"/>
          <w:lang w:eastAsia="hr-HR"/>
        </w:rPr>
        <w:t xml:space="preserve">      -broj šasije: </w:t>
      </w:r>
      <w:r>
        <w:rPr>
          <w:rFonts w:ascii="Times New Roman" w:eastAsia="Times New Roman" w:hAnsi="Times New Roman" w:cs="Times New Roman"/>
          <w:lang w:eastAsia="hr-HR"/>
        </w:rPr>
        <w:t>W0LJ7BHB68V651854</w:t>
      </w:r>
    </w:p>
    <w:p w14:paraId="2FF481D5" w14:textId="77777777" w:rsidR="005D5ABE" w:rsidRPr="00AF3233" w:rsidRDefault="005D5ABE" w:rsidP="005D5ABE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F3233">
        <w:rPr>
          <w:rFonts w:ascii="Times New Roman" w:eastAsia="Times New Roman" w:hAnsi="Times New Roman" w:cs="Times New Roman"/>
          <w:lang w:eastAsia="hr-HR"/>
        </w:rPr>
        <w:t>-registracijska oznaka: OS</w:t>
      </w:r>
      <w:r>
        <w:rPr>
          <w:rFonts w:ascii="Times New Roman" w:eastAsia="Times New Roman" w:hAnsi="Times New Roman" w:cs="Times New Roman"/>
          <w:lang w:eastAsia="hr-HR"/>
        </w:rPr>
        <w:t>708IC</w:t>
      </w:r>
    </w:p>
    <w:p w14:paraId="52258751" w14:textId="77777777" w:rsidR="005D5ABE" w:rsidRPr="00AF3233" w:rsidRDefault="005D5ABE" w:rsidP="005D5ABE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F3233">
        <w:rPr>
          <w:rFonts w:ascii="Times New Roman" w:eastAsia="Times New Roman" w:hAnsi="Times New Roman" w:cs="Times New Roman"/>
          <w:lang w:eastAsia="hr-HR"/>
        </w:rPr>
        <w:t xml:space="preserve">-godina proizvodnje: </w:t>
      </w:r>
      <w:r>
        <w:rPr>
          <w:rFonts w:ascii="Times New Roman" w:eastAsia="Times New Roman" w:hAnsi="Times New Roman" w:cs="Times New Roman"/>
          <w:lang w:eastAsia="hr-HR"/>
        </w:rPr>
        <w:t>2008</w:t>
      </w:r>
      <w:r w:rsidRPr="00AF3233">
        <w:rPr>
          <w:rFonts w:ascii="Times New Roman" w:eastAsia="Times New Roman" w:hAnsi="Times New Roman" w:cs="Times New Roman"/>
          <w:lang w:eastAsia="hr-HR"/>
        </w:rPr>
        <w:t>. (boja: srebrna s efektom)</w:t>
      </w:r>
    </w:p>
    <w:p w14:paraId="04C51E73" w14:textId="3196F43A" w:rsidR="005D5ABE" w:rsidRPr="00005D53" w:rsidRDefault="005D5ABE" w:rsidP="005D5ABE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F3233">
        <w:rPr>
          <w:rFonts w:ascii="Times New Roman" w:eastAsia="Times New Roman" w:hAnsi="Times New Roman" w:cs="Times New Roman"/>
          <w:lang w:eastAsia="hr-HR"/>
        </w:rPr>
        <w:t>-procijenjena vrijednost:</w:t>
      </w:r>
      <w:r w:rsidR="00005D5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AF3233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487</w:t>
      </w:r>
      <w:r w:rsidRPr="00AF3233">
        <w:rPr>
          <w:rFonts w:ascii="Times New Roman" w:eastAsia="Times New Roman" w:hAnsi="Times New Roman" w:cs="Times New Roman"/>
          <w:b/>
          <w:i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lang w:eastAsia="hr-HR"/>
        </w:rPr>
        <w:t>08 €</w:t>
      </w:r>
      <w:r w:rsidRPr="00AF3233">
        <w:rPr>
          <w:rFonts w:ascii="Times New Roman" w:eastAsia="Times New Roman" w:hAnsi="Times New Roman" w:cs="Times New Roman"/>
          <w:lang w:eastAsia="hr-HR"/>
        </w:rPr>
        <w:t xml:space="preserve"> </w:t>
      </w:r>
      <w:r w:rsidR="00005D53" w:rsidRPr="00005D53">
        <w:rPr>
          <w:rFonts w:ascii="Times New Roman" w:eastAsia="Times New Roman" w:hAnsi="Times New Roman" w:cs="Times New Roman"/>
          <w:b/>
          <w:bCs/>
          <w:lang w:eastAsia="hr-HR"/>
        </w:rPr>
        <w:t>s PDV-om</w:t>
      </w:r>
    </w:p>
    <w:p w14:paraId="192DC419" w14:textId="77777777" w:rsidR="005D5ABE" w:rsidRPr="00AF3233" w:rsidRDefault="005D5ABE" w:rsidP="005D5A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AF3233">
        <w:rPr>
          <w:rFonts w:ascii="Times New Roman" w:eastAsia="Times New Roman" w:hAnsi="Times New Roman" w:cs="Times New Roman"/>
          <w:lang w:eastAsia="hr-HR"/>
        </w:rPr>
        <w:t xml:space="preserve">- procjena: </w:t>
      </w:r>
      <w:r>
        <w:rPr>
          <w:rFonts w:ascii="Times New Roman" w:eastAsia="Times New Roman" w:hAnsi="Times New Roman" w:cs="Times New Roman"/>
          <w:lang w:eastAsia="hr-HR"/>
        </w:rPr>
        <w:t>SIJEČANJ</w:t>
      </w:r>
      <w:r w:rsidRPr="00AF3233">
        <w:rPr>
          <w:rFonts w:ascii="Times New Roman" w:eastAsia="Times New Roman" w:hAnsi="Times New Roman" w:cs="Times New Roman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lang w:eastAsia="hr-HR"/>
        </w:rPr>
        <w:t>4</w:t>
      </w:r>
      <w:r w:rsidRPr="00AF3233">
        <w:rPr>
          <w:rFonts w:ascii="Times New Roman" w:eastAsia="Times New Roman" w:hAnsi="Times New Roman" w:cs="Times New Roman"/>
          <w:lang w:eastAsia="hr-HR"/>
        </w:rPr>
        <w:t>.</w:t>
      </w:r>
    </w:p>
    <w:p w14:paraId="102AB7B2" w14:textId="77777777" w:rsidR="005D5ABE" w:rsidRDefault="005D5ABE" w:rsidP="005D5A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1D5D778" w14:textId="39A74F19" w:rsidR="005D5ABE" w:rsidRDefault="005D5ABE" w:rsidP="005D5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5ABE">
        <w:rPr>
          <w:rFonts w:ascii="Times New Roman" w:eastAsia="Times New Roman" w:hAnsi="Times New Roman" w:cs="Times New Roman"/>
          <w:lang w:eastAsia="hr-HR"/>
        </w:rPr>
        <w:t>Zainteresirani ponuditelji mogu izvršiti pregled predmetn</w:t>
      </w:r>
      <w:r w:rsidR="00F235B2">
        <w:rPr>
          <w:rFonts w:ascii="Times New Roman" w:eastAsia="Times New Roman" w:hAnsi="Times New Roman" w:cs="Times New Roman"/>
          <w:lang w:eastAsia="hr-HR"/>
        </w:rPr>
        <w:t>og</w:t>
      </w:r>
      <w:r w:rsidRPr="005D5ABE">
        <w:rPr>
          <w:rFonts w:ascii="Times New Roman" w:eastAsia="Times New Roman" w:hAnsi="Times New Roman" w:cs="Times New Roman"/>
          <w:lang w:eastAsia="hr-HR"/>
        </w:rPr>
        <w:t xml:space="preserve"> rabljen</w:t>
      </w:r>
      <w:r w:rsidR="00F235B2">
        <w:rPr>
          <w:rFonts w:ascii="Times New Roman" w:eastAsia="Times New Roman" w:hAnsi="Times New Roman" w:cs="Times New Roman"/>
          <w:lang w:eastAsia="hr-HR"/>
        </w:rPr>
        <w:t>og</w:t>
      </w:r>
      <w:r w:rsidRPr="005D5ABE">
        <w:rPr>
          <w:rFonts w:ascii="Times New Roman" w:eastAsia="Times New Roman" w:hAnsi="Times New Roman" w:cs="Times New Roman"/>
          <w:lang w:eastAsia="hr-HR"/>
        </w:rPr>
        <w:t xml:space="preserve"> </w:t>
      </w:r>
      <w:r w:rsidR="001A7DA3">
        <w:rPr>
          <w:rFonts w:ascii="Times New Roman" w:eastAsia="Times New Roman" w:hAnsi="Times New Roman" w:cs="Times New Roman"/>
          <w:lang w:eastAsia="hr-HR"/>
        </w:rPr>
        <w:t xml:space="preserve">službenog </w:t>
      </w:r>
      <w:r w:rsidRPr="005D5ABE">
        <w:rPr>
          <w:rFonts w:ascii="Times New Roman" w:eastAsia="Times New Roman" w:hAnsi="Times New Roman" w:cs="Times New Roman"/>
          <w:lang w:eastAsia="hr-HR"/>
        </w:rPr>
        <w:t xml:space="preserve">vozila uz prethodnu najavu na telefon broj: </w:t>
      </w:r>
      <w:r w:rsidR="00F235B2" w:rsidRPr="00F235B2">
        <w:rPr>
          <w:rFonts w:ascii="Times New Roman" w:eastAsia="Times New Roman" w:hAnsi="Times New Roman" w:cs="Times New Roman"/>
          <w:lang w:eastAsia="hr-HR"/>
        </w:rPr>
        <w:t>099-232-8512</w:t>
      </w:r>
      <w:r w:rsidR="00F235B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D5ABE">
        <w:rPr>
          <w:rFonts w:ascii="Times New Roman" w:eastAsia="Times New Roman" w:hAnsi="Times New Roman" w:cs="Times New Roman"/>
          <w:lang w:eastAsia="hr-HR"/>
        </w:rPr>
        <w:t xml:space="preserve">za cijelo vrijeme trajanja ovog </w:t>
      </w:r>
      <w:r w:rsidR="001A7DA3">
        <w:rPr>
          <w:rFonts w:ascii="Times New Roman" w:eastAsia="Times New Roman" w:hAnsi="Times New Roman" w:cs="Times New Roman"/>
          <w:lang w:eastAsia="hr-HR"/>
        </w:rPr>
        <w:t>J</w:t>
      </w:r>
      <w:r w:rsidRPr="005D5ABE">
        <w:rPr>
          <w:rFonts w:ascii="Times New Roman" w:eastAsia="Times New Roman" w:hAnsi="Times New Roman" w:cs="Times New Roman"/>
          <w:lang w:eastAsia="hr-HR"/>
        </w:rPr>
        <w:t xml:space="preserve">avnog natječaja i to u vremenu od </w:t>
      </w:r>
      <w:r w:rsidR="00005D53">
        <w:rPr>
          <w:rFonts w:ascii="Times New Roman" w:eastAsia="Times New Roman" w:hAnsi="Times New Roman" w:cs="Times New Roman"/>
          <w:lang w:eastAsia="hr-HR"/>
        </w:rPr>
        <w:t>11</w:t>
      </w:r>
      <w:r w:rsidRPr="005D5ABE">
        <w:rPr>
          <w:rFonts w:ascii="Times New Roman" w:eastAsia="Times New Roman" w:hAnsi="Times New Roman" w:cs="Times New Roman"/>
          <w:lang w:eastAsia="hr-HR"/>
        </w:rPr>
        <w:t>:00</w:t>
      </w:r>
      <w:r w:rsidR="001A7DA3">
        <w:rPr>
          <w:rFonts w:ascii="Times New Roman" w:eastAsia="Times New Roman" w:hAnsi="Times New Roman" w:cs="Times New Roman"/>
          <w:lang w:eastAsia="hr-HR"/>
        </w:rPr>
        <w:t xml:space="preserve"> do </w:t>
      </w:r>
      <w:r w:rsidRPr="005D5ABE">
        <w:rPr>
          <w:rFonts w:ascii="Times New Roman" w:eastAsia="Times New Roman" w:hAnsi="Times New Roman" w:cs="Times New Roman"/>
          <w:lang w:eastAsia="hr-HR"/>
        </w:rPr>
        <w:t>1</w:t>
      </w:r>
      <w:r w:rsidR="00005D53">
        <w:rPr>
          <w:rFonts w:ascii="Times New Roman" w:eastAsia="Times New Roman" w:hAnsi="Times New Roman" w:cs="Times New Roman"/>
          <w:lang w:eastAsia="hr-HR"/>
        </w:rPr>
        <w:t>3</w:t>
      </w:r>
      <w:r w:rsidRPr="005D5ABE">
        <w:rPr>
          <w:rFonts w:ascii="Times New Roman" w:eastAsia="Times New Roman" w:hAnsi="Times New Roman" w:cs="Times New Roman"/>
          <w:lang w:eastAsia="hr-HR"/>
        </w:rPr>
        <w:t>:00 sati svakog radnog dana</w:t>
      </w:r>
      <w:r w:rsidR="001A7DA3">
        <w:rPr>
          <w:rFonts w:ascii="Times New Roman" w:eastAsia="Times New Roman" w:hAnsi="Times New Roman" w:cs="Times New Roman"/>
          <w:lang w:eastAsia="hr-HR"/>
        </w:rPr>
        <w:t>,</w:t>
      </w:r>
      <w:r w:rsidRPr="005D5ABE">
        <w:rPr>
          <w:rFonts w:ascii="Times New Roman" w:eastAsia="Times New Roman" w:hAnsi="Times New Roman" w:cs="Times New Roman"/>
          <w:lang w:eastAsia="hr-HR"/>
        </w:rPr>
        <w:t xml:space="preserve"> od ponedjeljka do petka. </w:t>
      </w:r>
    </w:p>
    <w:p w14:paraId="4D82125F" w14:textId="5F3181A0" w:rsidR="00D17B1D" w:rsidRDefault="005D5ABE" w:rsidP="00F235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5ABE">
        <w:rPr>
          <w:rFonts w:ascii="Times New Roman" w:eastAsia="Times New Roman" w:hAnsi="Times New Roman" w:cs="Times New Roman"/>
          <w:lang w:eastAsia="hr-HR"/>
        </w:rPr>
        <w:t>Prodaja se obavlja po sistemu "viđeno-kupljeno", a prodavatelj ne odgovora kupcu za eventualne materijalne nedostatke p</w:t>
      </w:r>
      <w:r w:rsidR="001A7DA3">
        <w:rPr>
          <w:rFonts w:ascii="Times New Roman" w:eastAsia="Times New Roman" w:hAnsi="Times New Roman" w:cs="Times New Roman"/>
          <w:lang w:eastAsia="hr-HR"/>
        </w:rPr>
        <w:t>redmetnog rabljenog vozila</w:t>
      </w:r>
      <w:r w:rsidRPr="005D5ABE">
        <w:rPr>
          <w:rFonts w:ascii="Times New Roman" w:eastAsia="Times New Roman" w:hAnsi="Times New Roman" w:cs="Times New Roman"/>
          <w:lang w:eastAsia="hr-HR"/>
        </w:rPr>
        <w:t>.</w:t>
      </w:r>
    </w:p>
    <w:p w14:paraId="648CE13A" w14:textId="77777777" w:rsidR="00F235B2" w:rsidRPr="00930130" w:rsidRDefault="00F235B2" w:rsidP="00F235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07A573" w14:textId="77777777" w:rsidR="00D17B1D" w:rsidRPr="00930130" w:rsidRDefault="00D17B1D" w:rsidP="00D17B1D">
      <w:pPr>
        <w:spacing w:line="259" w:lineRule="auto"/>
        <w:rPr>
          <w:rFonts w:ascii="HRGaramondLight" w:eastAsia="SimSun" w:hAnsi="HRGaramondLight" w:cs="Times New Roman"/>
          <w:b/>
          <w:lang w:eastAsia="hr-HR"/>
        </w:rPr>
      </w:pPr>
      <w:r w:rsidRPr="00930130">
        <w:rPr>
          <w:rFonts w:ascii="HRGaramondLight" w:eastAsia="SimSun" w:hAnsi="HRGaramondLight" w:cs="Times New Roman"/>
          <w:b/>
          <w:lang w:eastAsia="hr-HR"/>
        </w:rPr>
        <w:t>2. POČETNA PRODAJNA CIJENA</w:t>
      </w:r>
    </w:p>
    <w:p w14:paraId="680CFB25" w14:textId="4C747EBF" w:rsidR="00D17B1D" w:rsidRPr="00930130" w:rsidRDefault="001A7DA3" w:rsidP="00D17B1D">
      <w:pPr>
        <w:spacing w:line="259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hr-HR"/>
        </w:rPr>
      </w:pPr>
      <w:r>
        <w:rPr>
          <w:rFonts w:ascii="HRGaramondLight" w:eastAsia="SimSun" w:hAnsi="HRGaramondLight" w:cs="Times New Roman"/>
          <w:lang w:eastAsia="hr-HR"/>
        </w:rPr>
        <w:t>P</w:t>
      </w:r>
      <w:r w:rsidR="00D17B1D" w:rsidRPr="00930130">
        <w:rPr>
          <w:rFonts w:ascii="HRGaramondLight" w:eastAsia="SimSun" w:hAnsi="HRGaramondLight" w:cs="Times New Roman"/>
          <w:lang w:eastAsia="hr-HR"/>
        </w:rPr>
        <w:t>očetna prodajna cijena za rabljeno</w:t>
      </w:r>
      <w:r w:rsidR="00005D53">
        <w:rPr>
          <w:rFonts w:ascii="HRGaramondLight" w:eastAsia="SimSun" w:hAnsi="HRGaramondLight" w:cs="Times New Roman"/>
          <w:lang w:eastAsia="hr-HR"/>
        </w:rPr>
        <w:t xml:space="preserve"> službeno</w:t>
      </w:r>
      <w:r w:rsidR="00D17B1D" w:rsidRPr="00930130">
        <w:rPr>
          <w:rFonts w:ascii="HRGaramondLight" w:eastAsia="SimSun" w:hAnsi="HRGaramondLight" w:cs="Times New Roman"/>
          <w:lang w:eastAsia="hr-HR"/>
        </w:rPr>
        <w:t xml:space="preserve"> vozilo iz točke 1. ovog Javnog natječaja </w:t>
      </w:r>
      <w:r>
        <w:rPr>
          <w:rFonts w:ascii="HRGaramondLight" w:eastAsia="SimSun" w:hAnsi="HRGaramondLight" w:cs="Times New Roman"/>
          <w:lang w:eastAsia="hr-HR"/>
        </w:rPr>
        <w:t xml:space="preserve">iznosi 3.487,08 </w:t>
      </w:r>
      <w:r>
        <w:rPr>
          <w:rFonts w:ascii="Times New Roman" w:eastAsia="SimSun" w:hAnsi="Times New Roman" w:cs="Times New Roman"/>
          <w:lang w:eastAsia="hr-HR"/>
        </w:rPr>
        <w:t>€</w:t>
      </w:r>
      <w:r>
        <w:rPr>
          <w:rFonts w:ascii="HRGaramondLight" w:eastAsia="SimSun" w:hAnsi="HRGaramondLight" w:cs="Times New Roman"/>
          <w:lang w:eastAsia="hr-HR"/>
        </w:rPr>
        <w:t xml:space="preserve"> sa PDV-om, a ista je </w:t>
      </w:r>
      <w:r w:rsidR="00D17B1D">
        <w:rPr>
          <w:rFonts w:ascii="HRGaramondLight" w:eastAsia="SimSun" w:hAnsi="HRGaramondLight" w:cs="Times New Roman"/>
          <w:lang w:eastAsia="hr-HR"/>
        </w:rPr>
        <w:t xml:space="preserve">određena </w:t>
      </w:r>
      <w:r w:rsidR="00D17B1D" w:rsidRPr="00930130">
        <w:rPr>
          <w:rFonts w:ascii="HRGaramondLight" w:eastAsia="SimSun" w:hAnsi="HRGaramondLight" w:cs="Times New Roman"/>
          <w:lang w:eastAsia="hr-HR"/>
        </w:rPr>
        <w:t>sukladno Procjen</w:t>
      </w:r>
      <w:r w:rsidR="00D17B1D">
        <w:rPr>
          <w:rFonts w:ascii="HRGaramondLight" w:eastAsia="SimSun" w:hAnsi="HRGaramondLight" w:cs="Times New Roman"/>
          <w:lang w:eastAsia="hr-HR"/>
        </w:rPr>
        <w:t>i</w:t>
      </w:r>
      <w:r w:rsidR="00D17B1D" w:rsidRPr="00930130">
        <w:rPr>
          <w:rFonts w:ascii="HRGaramondLight" w:eastAsia="SimSun" w:hAnsi="HRGaramondLight" w:cs="Times New Roman"/>
          <w:lang w:eastAsia="hr-HR"/>
        </w:rPr>
        <w:t xml:space="preserve"> </w:t>
      </w:r>
      <w:r w:rsidR="00D17B1D">
        <w:rPr>
          <w:rFonts w:ascii="HRGaramondLight" w:eastAsia="SimSun" w:hAnsi="HRGaramondLight" w:cs="Times New Roman"/>
          <w:lang w:eastAsia="hr-HR"/>
        </w:rPr>
        <w:t xml:space="preserve">tržišne </w:t>
      </w:r>
      <w:r w:rsidR="00D17B1D" w:rsidRPr="00930130">
        <w:rPr>
          <w:rFonts w:ascii="HRGaramondLight" w:eastAsia="SimSun" w:hAnsi="HRGaramondLight" w:cs="Times New Roman"/>
          <w:lang w:eastAsia="hr-HR"/>
        </w:rPr>
        <w:t xml:space="preserve">vrijednosti rabljenog vozila od </w:t>
      </w:r>
      <w:r w:rsidR="00D17B1D">
        <w:rPr>
          <w:rFonts w:ascii="HRGaramondLight" w:eastAsia="SimSun" w:hAnsi="HRGaramondLight" w:cs="Times New Roman"/>
          <w:lang w:eastAsia="hr-HR"/>
        </w:rPr>
        <w:t>19.01.</w:t>
      </w:r>
      <w:r w:rsidR="00D17B1D" w:rsidRPr="00930130">
        <w:rPr>
          <w:rFonts w:ascii="HRGaramondLight" w:eastAsia="SimSun" w:hAnsi="HRGaramondLight" w:cs="Times New Roman"/>
          <w:lang w:eastAsia="hr-HR"/>
        </w:rPr>
        <w:t>20</w:t>
      </w:r>
      <w:r w:rsidR="00D17B1D">
        <w:rPr>
          <w:rFonts w:ascii="HRGaramondLight" w:eastAsia="SimSun" w:hAnsi="HRGaramondLight" w:cs="Times New Roman"/>
          <w:lang w:eastAsia="hr-HR"/>
        </w:rPr>
        <w:t>24</w:t>
      </w:r>
      <w:r w:rsidR="00D17B1D" w:rsidRPr="00930130">
        <w:rPr>
          <w:rFonts w:ascii="HRGaramondLight" w:eastAsia="SimSun" w:hAnsi="HRGaramondLight" w:cs="Times New Roman"/>
          <w:lang w:eastAsia="hr-HR"/>
        </w:rPr>
        <w:t xml:space="preserve">. godine, </w:t>
      </w:r>
      <w:r w:rsidR="00D17B1D" w:rsidRPr="00D17B1D">
        <w:rPr>
          <w:rFonts w:ascii="HRGaramondLight" w:eastAsia="SimSun" w:hAnsi="HRGaramondLight" w:cs="Times New Roman"/>
          <w:lang w:eastAsia="hr-HR"/>
        </w:rPr>
        <w:t>stalnog sudskog vještaka za cestovni promet i procjenu motornih vozila za područje Županijskog suda u Osijeku</w:t>
      </w:r>
      <w:r>
        <w:rPr>
          <w:rFonts w:ascii="HRGaramondLight" w:eastAsia="SimSun" w:hAnsi="HRGaramondLight" w:cs="Times New Roman"/>
          <w:lang w:eastAsia="hr-HR"/>
        </w:rPr>
        <w:t>,</w:t>
      </w:r>
      <w:r w:rsidR="00D17B1D" w:rsidRPr="00D17B1D">
        <w:rPr>
          <w:rFonts w:ascii="HRGaramondLight" w:eastAsia="SimSun" w:hAnsi="HRGaramondLight" w:cs="Times New Roman"/>
          <w:lang w:eastAsia="hr-HR"/>
        </w:rPr>
        <w:t xml:space="preserve"> </w:t>
      </w:r>
      <w:r w:rsidR="00D17B1D" w:rsidRPr="00930130">
        <w:rPr>
          <w:rFonts w:ascii="HRGaramondLight" w:eastAsia="SimSun" w:hAnsi="HRGaramondLight" w:cs="Times New Roman"/>
          <w:lang w:eastAsia="hr-HR"/>
        </w:rPr>
        <w:t>Tihomira Lovrenčića, inž</w:t>
      </w:r>
      <w:r w:rsidR="00D17B1D">
        <w:rPr>
          <w:rFonts w:ascii="HRGaramondLight" w:eastAsia="SimSun" w:hAnsi="HRGaramondLight" w:cs="Times New Roman"/>
          <w:lang w:eastAsia="hr-HR"/>
        </w:rPr>
        <w:t>e</w:t>
      </w:r>
      <w:r w:rsidR="00D17B1D" w:rsidRPr="00930130">
        <w:rPr>
          <w:rFonts w:ascii="HRGaramondLight" w:eastAsia="SimSun" w:hAnsi="HRGaramondLight" w:cs="Times New Roman"/>
          <w:lang w:eastAsia="hr-HR"/>
        </w:rPr>
        <w:t xml:space="preserve">njera cestovnog prometa </w:t>
      </w:r>
      <w:r w:rsidR="00D17B1D">
        <w:rPr>
          <w:rFonts w:ascii="HRGaramondLight" w:eastAsia="SimSun" w:hAnsi="HRGaramondLight" w:cs="Times New Roman"/>
          <w:lang w:eastAsia="hr-HR"/>
        </w:rPr>
        <w:t xml:space="preserve">iz </w:t>
      </w:r>
      <w:r w:rsidR="00D17B1D" w:rsidRPr="00930130">
        <w:rPr>
          <w:rFonts w:ascii="HRGaramondLight" w:eastAsia="SimSun" w:hAnsi="HRGaramondLight" w:cs="Times New Roman"/>
          <w:lang w:eastAsia="hr-HR"/>
        </w:rPr>
        <w:t>Belišć</w:t>
      </w:r>
      <w:r w:rsidR="00D17B1D">
        <w:rPr>
          <w:rFonts w:ascii="HRGaramondLight" w:eastAsia="SimSun" w:hAnsi="HRGaramondLight" w:cs="Times New Roman"/>
          <w:lang w:eastAsia="hr-HR"/>
        </w:rPr>
        <w:t>a</w:t>
      </w:r>
      <w:r w:rsidR="00D17B1D" w:rsidRPr="00930130">
        <w:rPr>
          <w:rFonts w:ascii="HRGaramondLight" w:eastAsia="SimSun" w:hAnsi="HRGaramondLight" w:cs="Times New Roman"/>
          <w:lang w:eastAsia="hr-HR"/>
        </w:rPr>
        <w:t xml:space="preserve">, </w:t>
      </w:r>
      <w:r w:rsidR="00D17B1D">
        <w:rPr>
          <w:rFonts w:ascii="HRGaramondLight" w:eastAsia="SimSun" w:hAnsi="HRGaramondLight" w:cs="Times New Roman"/>
          <w:lang w:eastAsia="hr-HR"/>
        </w:rPr>
        <w:t>Petra Preradovića 17</w:t>
      </w:r>
      <w:r>
        <w:rPr>
          <w:rFonts w:ascii="HRGaramondLight" w:eastAsia="SimSun" w:hAnsi="HRGaramondLight" w:cs="Times New Roman"/>
          <w:lang w:eastAsia="hr-HR"/>
        </w:rPr>
        <w:t>.</w:t>
      </w:r>
    </w:p>
    <w:p w14:paraId="64D80862" w14:textId="77777777" w:rsidR="00D17B1D" w:rsidRPr="00930130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b/>
          <w:lang w:eastAsia="hr-HR"/>
        </w:rPr>
      </w:pPr>
      <w:r w:rsidRPr="00930130">
        <w:rPr>
          <w:rFonts w:ascii="HRGaramondLight" w:eastAsia="SimSun" w:hAnsi="HRGaramondLight" w:cs="Times New Roman"/>
          <w:b/>
          <w:lang w:eastAsia="hr-HR"/>
        </w:rPr>
        <w:t>3. JAMČEVINA</w:t>
      </w:r>
    </w:p>
    <w:p w14:paraId="4ECBBA24" w14:textId="77777777" w:rsidR="001A7DA3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930130">
        <w:rPr>
          <w:rFonts w:ascii="HRGaramondLight" w:eastAsia="SimSun" w:hAnsi="HRGaramondLight" w:cs="Times New Roman"/>
          <w:lang w:eastAsia="hr-HR"/>
        </w:rPr>
        <w:t xml:space="preserve">Jamčevina iznosi </w:t>
      </w:r>
      <w:r w:rsidRPr="00D17B1D">
        <w:rPr>
          <w:rFonts w:ascii="HRGaramondLight" w:eastAsia="SimSun" w:hAnsi="HRGaramondLight" w:cs="Times New Roman"/>
          <w:b/>
          <w:bCs/>
          <w:i/>
          <w:iCs/>
          <w:lang w:eastAsia="hr-HR"/>
        </w:rPr>
        <w:t xml:space="preserve">348,71 </w:t>
      </w:r>
      <w:r w:rsidRPr="00D17B1D">
        <w:rPr>
          <w:rFonts w:ascii="Times New Roman" w:eastAsia="SimSun" w:hAnsi="Times New Roman" w:cs="Times New Roman"/>
          <w:b/>
          <w:bCs/>
          <w:i/>
          <w:iCs/>
          <w:lang w:eastAsia="hr-HR"/>
        </w:rPr>
        <w:t>€</w:t>
      </w:r>
      <w:r w:rsidRPr="00930130">
        <w:rPr>
          <w:rFonts w:ascii="HRGaramondLight" w:eastAsia="SimSun" w:hAnsi="HRGaramondLight" w:cs="Times New Roman"/>
          <w:lang w:eastAsia="hr-HR"/>
        </w:rPr>
        <w:t xml:space="preserve"> za rabljeno vozilo.</w:t>
      </w:r>
    </w:p>
    <w:p w14:paraId="301CF527" w14:textId="29E19988" w:rsidR="00D17B1D" w:rsidRPr="00930130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930130">
        <w:rPr>
          <w:rFonts w:ascii="HRGaramondLight" w:eastAsia="SimSun" w:hAnsi="HRGaramondLight" w:cs="Times New Roman"/>
          <w:lang w:eastAsia="hr-HR"/>
        </w:rPr>
        <w:t xml:space="preserve">Jamčevina se uplaćuje na žiro račun Proračuna grada Belišća broj </w:t>
      </w:r>
      <w:r w:rsidRPr="00D17B1D">
        <w:rPr>
          <w:rFonts w:ascii="HRGaramondLight" w:eastAsia="SimSun" w:hAnsi="HRGaramondLight" w:cs="Times New Roman"/>
          <w:lang w:eastAsia="hr-HR"/>
        </w:rPr>
        <w:t>• IBAN: HR7924070001801600001</w:t>
      </w:r>
      <w:r w:rsidRPr="00930130">
        <w:rPr>
          <w:rFonts w:ascii="HRGaramondLight" w:eastAsia="SimSun" w:hAnsi="HRGaramondLight" w:cs="Times New Roman"/>
          <w:lang w:eastAsia="hr-HR"/>
        </w:rPr>
        <w:t xml:space="preserve">, Model 68, poziv na broj 7757-OIB uplatitelja, s naznakom </w:t>
      </w:r>
      <w:r w:rsidRPr="00930130">
        <w:rPr>
          <w:rFonts w:ascii="HRGaramondLight" w:eastAsia="SimSun" w:hAnsi="HRGaramondLight" w:cs="Times New Roman"/>
          <w:b/>
          <w:bCs/>
          <w:i/>
          <w:iCs/>
          <w:lang w:eastAsia="hr-HR"/>
        </w:rPr>
        <w:t>“jamčevina”.</w:t>
      </w:r>
    </w:p>
    <w:p w14:paraId="11708B87" w14:textId="60DDCD97" w:rsidR="00D17B1D" w:rsidRPr="00D17B1D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930130">
        <w:rPr>
          <w:rFonts w:ascii="HRGaramondLight" w:eastAsia="SimSun" w:hAnsi="HRGaramondLight" w:cs="Times New Roman"/>
          <w:lang w:eastAsia="hr-HR"/>
        </w:rPr>
        <w:t>Odabranom ponuditelju jamčevina će se uračunati u prodajnu cijenu, a ponuditeljima koji ne uspiju na natječaju, jamčevina će se vratiti u roku od 15 dana od dana otvaranja ponuda.</w:t>
      </w:r>
    </w:p>
    <w:p w14:paraId="31FB3B10" w14:textId="19DB69A5" w:rsidR="00D17B1D" w:rsidRPr="00930130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b/>
          <w:lang w:eastAsia="hr-HR"/>
        </w:rPr>
      </w:pPr>
      <w:r w:rsidRPr="00930130">
        <w:rPr>
          <w:rFonts w:ascii="HRGaramondLight" w:eastAsia="SimSun" w:hAnsi="HRGaramondLight" w:cs="Times New Roman"/>
          <w:b/>
          <w:lang w:eastAsia="hr-HR"/>
        </w:rPr>
        <w:t>4. SADRŽAJ PONUDE</w:t>
      </w:r>
    </w:p>
    <w:p w14:paraId="6E7B89A0" w14:textId="3D490A87" w:rsidR="00D17B1D" w:rsidRPr="00930130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b/>
          <w:lang w:eastAsia="hr-HR"/>
        </w:rPr>
      </w:pPr>
      <w:r w:rsidRPr="00930130">
        <w:rPr>
          <w:rFonts w:ascii="HRGaramondLight" w:eastAsia="SimSun" w:hAnsi="HRGaramondLight" w:cs="Times New Roman"/>
          <w:lang w:eastAsia="hr-HR"/>
        </w:rPr>
        <w:t>Pravo podnošenja ponude za kupnju rabljen</w:t>
      </w:r>
      <w:r>
        <w:rPr>
          <w:rFonts w:ascii="HRGaramondLight" w:eastAsia="SimSun" w:hAnsi="HRGaramondLight" w:cs="Times New Roman"/>
          <w:lang w:eastAsia="hr-HR"/>
        </w:rPr>
        <w:t>og</w:t>
      </w:r>
      <w:r w:rsidRPr="00930130">
        <w:rPr>
          <w:rFonts w:ascii="HRGaramondLight" w:eastAsia="SimSun" w:hAnsi="HRGaramondLight" w:cs="Times New Roman"/>
          <w:lang w:eastAsia="hr-HR"/>
        </w:rPr>
        <w:t xml:space="preserve"> </w:t>
      </w:r>
      <w:r w:rsidR="001A7DA3">
        <w:rPr>
          <w:rFonts w:ascii="HRGaramondLight" w:eastAsia="SimSun" w:hAnsi="HRGaramondLight" w:cs="Times New Roman"/>
          <w:lang w:eastAsia="hr-HR"/>
        </w:rPr>
        <w:t xml:space="preserve">službenog </w:t>
      </w:r>
      <w:r w:rsidRPr="00930130">
        <w:rPr>
          <w:rFonts w:ascii="HRGaramondLight" w:eastAsia="SimSun" w:hAnsi="HRGaramondLight" w:cs="Times New Roman"/>
          <w:lang w:eastAsia="hr-HR"/>
        </w:rPr>
        <w:t>vozila iz točke 1. ovog Javnog natječaja ima svaka pravna i fizička osoba koja na temelju važećih propisa može stjecati vlasništvo na pokretninama na području Republike Hrvatske i koja uredno izvršava sve financijske obveze prema Gradu Belišću.</w:t>
      </w:r>
    </w:p>
    <w:p w14:paraId="46A225DF" w14:textId="77777777" w:rsidR="00D17B1D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930130">
        <w:rPr>
          <w:rFonts w:ascii="HRGaramondLight" w:eastAsia="SimSun" w:hAnsi="HRGaramondLight" w:cs="Times New Roman"/>
          <w:lang w:eastAsia="hr-HR"/>
        </w:rPr>
        <w:t>Pisana ponuda mora sadržavati:</w:t>
      </w:r>
    </w:p>
    <w:p w14:paraId="2076F822" w14:textId="395516B7" w:rsidR="00D17B1D" w:rsidRPr="001A7DA3" w:rsidRDefault="00D17B1D" w:rsidP="001A7DA3">
      <w:pPr>
        <w:pStyle w:val="Odlomakpopisa"/>
        <w:numPr>
          <w:ilvl w:val="0"/>
          <w:numId w:val="12"/>
        </w:numPr>
        <w:spacing w:line="259" w:lineRule="auto"/>
        <w:jc w:val="both"/>
        <w:rPr>
          <w:rFonts w:ascii="HRGaramondLight" w:eastAsia="SimSun" w:hAnsi="HRGaramondLight" w:cs="Times New Roman"/>
          <w:b/>
          <w:bCs/>
          <w:i/>
          <w:iCs/>
          <w:lang w:eastAsia="hr-HR"/>
        </w:rPr>
      </w:pPr>
      <w:r w:rsidRPr="001A7DA3">
        <w:rPr>
          <w:rFonts w:ascii="HRGaramondLight" w:eastAsia="SimSun" w:hAnsi="HRGaramondLight" w:cs="Times New Roman"/>
          <w:b/>
          <w:bCs/>
          <w:i/>
          <w:iCs/>
          <w:lang w:eastAsia="hr-HR"/>
        </w:rPr>
        <w:t>za fizičke osobe:</w:t>
      </w:r>
    </w:p>
    <w:p w14:paraId="0F1A065F" w14:textId="14326B42" w:rsidR="00D17B1D" w:rsidRPr="00072A06" w:rsidRDefault="00D17B1D" w:rsidP="00072A06">
      <w:pPr>
        <w:pStyle w:val="Odlomakpopisa"/>
        <w:numPr>
          <w:ilvl w:val="0"/>
          <w:numId w:val="9"/>
        </w:numPr>
        <w:tabs>
          <w:tab w:val="left" w:pos="1080"/>
        </w:tabs>
        <w:spacing w:line="259" w:lineRule="auto"/>
        <w:rPr>
          <w:rFonts w:ascii="HRGaramondLight" w:eastAsia="SimSun" w:hAnsi="HRGaramondLight" w:cs="Times New Roman"/>
          <w:lang w:eastAsia="hr-HR"/>
        </w:rPr>
      </w:pPr>
      <w:r w:rsidRPr="00072A06">
        <w:rPr>
          <w:rFonts w:ascii="HRGaramondLight" w:eastAsia="SimSun" w:hAnsi="HRGaramondLight" w:cs="Times New Roman"/>
          <w:lang w:eastAsia="hr-HR"/>
        </w:rPr>
        <w:t xml:space="preserve">obrazac ponude s osobnim podacima (ime i prezime, OIB, adresa, kontakt telefon) i iznosom ponuđene cijene izražene u </w:t>
      </w:r>
      <w:r w:rsidR="00072A06">
        <w:rPr>
          <w:rFonts w:ascii="HRGaramondLight" w:eastAsia="SimSun" w:hAnsi="HRGaramondLight" w:cs="Times New Roman"/>
          <w:lang w:eastAsia="hr-HR"/>
        </w:rPr>
        <w:t>eurima</w:t>
      </w:r>
      <w:r w:rsidRPr="00072A06">
        <w:rPr>
          <w:rFonts w:ascii="HRGaramondLight" w:eastAsia="SimSun" w:hAnsi="HRGaramondLight" w:cs="Times New Roman"/>
          <w:lang w:eastAsia="hr-HR"/>
        </w:rPr>
        <w:t xml:space="preserve"> </w:t>
      </w:r>
      <w:r w:rsidR="00072A06">
        <w:rPr>
          <w:rFonts w:ascii="HRGaramondLight" w:eastAsia="SimSun" w:hAnsi="HRGaramondLight" w:cs="Times New Roman"/>
          <w:lang w:eastAsia="hr-HR"/>
        </w:rPr>
        <w:t>(</w:t>
      </w:r>
      <w:r w:rsidRPr="00072A06">
        <w:rPr>
          <w:rFonts w:ascii="HRGaramondLight" w:eastAsia="SimSun" w:hAnsi="HRGaramondLight" w:cs="Times New Roman"/>
          <w:lang w:eastAsia="hr-HR"/>
        </w:rPr>
        <w:t>brojem</w:t>
      </w:r>
      <w:r w:rsidR="00072A06">
        <w:rPr>
          <w:rFonts w:ascii="HRGaramondLight" w:eastAsia="SimSun" w:hAnsi="HRGaramondLight" w:cs="Times New Roman"/>
          <w:lang w:eastAsia="hr-HR"/>
        </w:rPr>
        <w:t>)</w:t>
      </w:r>
      <w:r w:rsidRPr="00072A06">
        <w:rPr>
          <w:rFonts w:ascii="HRGaramondLight" w:eastAsia="SimSun" w:hAnsi="HRGaramondLight" w:cs="Times New Roman"/>
          <w:lang w:eastAsia="hr-HR"/>
        </w:rPr>
        <w:t>,</w:t>
      </w:r>
    </w:p>
    <w:p w14:paraId="74733211" w14:textId="77777777" w:rsidR="00D17B1D" w:rsidRPr="00072A06" w:rsidRDefault="00D17B1D" w:rsidP="00072A06">
      <w:pPr>
        <w:pStyle w:val="Odlomakpopisa"/>
        <w:numPr>
          <w:ilvl w:val="0"/>
          <w:numId w:val="9"/>
        </w:numPr>
        <w:tabs>
          <w:tab w:val="left" w:pos="1080"/>
        </w:tabs>
        <w:spacing w:line="259" w:lineRule="auto"/>
        <w:rPr>
          <w:rFonts w:ascii="HRGaramondLight" w:eastAsia="SimSun" w:hAnsi="HRGaramondLight" w:cs="Times New Roman"/>
          <w:lang w:eastAsia="hr-HR"/>
        </w:rPr>
      </w:pPr>
      <w:r w:rsidRPr="00072A06">
        <w:rPr>
          <w:rFonts w:ascii="HRGaramondLight" w:eastAsia="SimSun" w:hAnsi="HRGaramondLight" w:cs="Times New Roman"/>
          <w:lang w:eastAsia="hr-HR"/>
        </w:rPr>
        <w:t>preslik osobne iskaznice,</w:t>
      </w:r>
    </w:p>
    <w:p w14:paraId="0254A1ED" w14:textId="77777777" w:rsidR="00D17B1D" w:rsidRPr="00072A06" w:rsidRDefault="00D17B1D" w:rsidP="00072A06">
      <w:pPr>
        <w:pStyle w:val="Odlomakpopisa"/>
        <w:numPr>
          <w:ilvl w:val="0"/>
          <w:numId w:val="9"/>
        </w:numPr>
        <w:tabs>
          <w:tab w:val="left" w:pos="1080"/>
        </w:tabs>
        <w:spacing w:line="259" w:lineRule="auto"/>
        <w:rPr>
          <w:rFonts w:ascii="HRGaramondLight" w:eastAsia="SimSun" w:hAnsi="HRGaramondLight" w:cs="Times New Roman"/>
          <w:lang w:eastAsia="hr-HR"/>
        </w:rPr>
      </w:pPr>
      <w:r w:rsidRPr="00072A06">
        <w:rPr>
          <w:rFonts w:ascii="HRGaramondLight" w:eastAsia="SimSun" w:hAnsi="HRGaramondLight" w:cs="Times New Roman"/>
          <w:lang w:eastAsia="hr-HR"/>
        </w:rPr>
        <w:t>dokaz o uplaćenoj jamčevini,</w:t>
      </w:r>
    </w:p>
    <w:p w14:paraId="03D4BC5F" w14:textId="03236F81" w:rsidR="00D17B1D" w:rsidRDefault="00D17B1D" w:rsidP="00072A06">
      <w:pPr>
        <w:pStyle w:val="Odlomakpopisa"/>
        <w:numPr>
          <w:ilvl w:val="0"/>
          <w:numId w:val="9"/>
        </w:numPr>
        <w:tabs>
          <w:tab w:val="left" w:pos="1080"/>
        </w:tabs>
        <w:spacing w:line="259" w:lineRule="auto"/>
        <w:rPr>
          <w:rFonts w:ascii="HRGaramondLight" w:eastAsia="SimSun" w:hAnsi="HRGaramondLight" w:cs="Times New Roman"/>
          <w:lang w:eastAsia="hr-HR"/>
        </w:rPr>
      </w:pPr>
      <w:r w:rsidRPr="00072A06">
        <w:rPr>
          <w:rFonts w:ascii="HRGaramondLight" w:eastAsia="SimSun" w:hAnsi="HRGaramondLight" w:cs="Times New Roman"/>
          <w:lang w:eastAsia="hr-HR"/>
        </w:rPr>
        <w:t>potvrdu o podmirenim dospjelim obvezama prema gradu Belišću</w:t>
      </w:r>
      <w:r w:rsidR="00072A06">
        <w:rPr>
          <w:rFonts w:ascii="HRGaramondLight" w:eastAsia="SimSun" w:hAnsi="HRGaramondLight" w:cs="Times New Roman"/>
          <w:lang w:eastAsia="hr-HR"/>
        </w:rPr>
        <w:t>,</w:t>
      </w:r>
    </w:p>
    <w:p w14:paraId="27980B72" w14:textId="5DFB97E0" w:rsidR="00072A06" w:rsidRDefault="00072A06" w:rsidP="00072A06">
      <w:pPr>
        <w:pStyle w:val="Odlomakpopisa"/>
        <w:numPr>
          <w:ilvl w:val="0"/>
          <w:numId w:val="9"/>
        </w:numPr>
        <w:rPr>
          <w:rFonts w:ascii="HRGaramondLight" w:eastAsia="SimSun" w:hAnsi="HRGaramondLight" w:cs="Times New Roman"/>
          <w:lang w:eastAsia="hr-HR"/>
        </w:rPr>
      </w:pPr>
      <w:r w:rsidRPr="00072A06">
        <w:rPr>
          <w:rFonts w:ascii="HRGaramondLight" w:eastAsia="SimSun" w:hAnsi="HRGaramondLight" w:cs="Times New Roman"/>
          <w:lang w:eastAsia="hr-HR"/>
        </w:rPr>
        <w:lastRenderedPageBreak/>
        <w:t>potpisana Izjava o prihvaćanju uvjeta natječaja i obradi osobnih podataka u svrhu natječaja.</w:t>
      </w:r>
    </w:p>
    <w:p w14:paraId="439CC24E" w14:textId="77777777" w:rsidR="001A7DA3" w:rsidRPr="00072A06" w:rsidRDefault="001A7DA3" w:rsidP="001A7DA3">
      <w:pPr>
        <w:pStyle w:val="Odlomakpopisa"/>
        <w:rPr>
          <w:rFonts w:ascii="HRGaramondLight" w:eastAsia="SimSun" w:hAnsi="HRGaramondLight" w:cs="Times New Roman"/>
          <w:lang w:eastAsia="hr-HR"/>
        </w:rPr>
      </w:pPr>
    </w:p>
    <w:p w14:paraId="134B2FA1" w14:textId="2EE85782" w:rsidR="00D17B1D" w:rsidRPr="001A7DA3" w:rsidRDefault="00D17B1D" w:rsidP="001A7DA3">
      <w:pPr>
        <w:pStyle w:val="Odlomakpopisa"/>
        <w:numPr>
          <w:ilvl w:val="0"/>
          <w:numId w:val="12"/>
        </w:numPr>
        <w:spacing w:line="259" w:lineRule="auto"/>
        <w:jc w:val="both"/>
        <w:rPr>
          <w:rFonts w:ascii="HRGaramondLight" w:eastAsia="SimSun" w:hAnsi="HRGaramondLight" w:cs="Times New Roman"/>
          <w:b/>
          <w:bCs/>
          <w:i/>
          <w:iCs/>
          <w:lang w:eastAsia="hr-HR"/>
        </w:rPr>
      </w:pPr>
      <w:r w:rsidRPr="001A7DA3">
        <w:rPr>
          <w:rFonts w:ascii="HRGaramondLight" w:eastAsia="SimSun" w:hAnsi="HRGaramondLight" w:cs="Times New Roman"/>
          <w:b/>
          <w:bCs/>
          <w:i/>
          <w:iCs/>
          <w:lang w:eastAsia="hr-HR"/>
        </w:rPr>
        <w:t>za pravne osobe:</w:t>
      </w:r>
    </w:p>
    <w:p w14:paraId="466EF6EA" w14:textId="0CBA9A05" w:rsidR="00D17B1D" w:rsidRPr="00072A06" w:rsidRDefault="00D17B1D" w:rsidP="00072A06">
      <w:pPr>
        <w:pStyle w:val="Odlomakpopisa"/>
        <w:numPr>
          <w:ilvl w:val="0"/>
          <w:numId w:val="10"/>
        </w:numPr>
        <w:tabs>
          <w:tab w:val="left" w:pos="1080"/>
        </w:tabs>
        <w:spacing w:line="259" w:lineRule="auto"/>
        <w:rPr>
          <w:rFonts w:ascii="HRGaramondLight" w:eastAsia="SimSun" w:hAnsi="HRGaramondLight" w:cs="Times New Roman"/>
          <w:lang w:eastAsia="hr-HR"/>
        </w:rPr>
      </w:pPr>
      <w:r w:rsidRPr="00072A06">
        <w:rPr>
          <w:rFonts w:ascii="HRGaramondLight" w:eastAsia="SimSun" w:hAnsi="HRGaramondLight" w:cs="Times New Roman"/>
          <w:lang w:eastAsia="hr-HR"/>
        </w:rPr>
        <w:t xml:space="preserve">obrazac ponude s podacima o pravnoj osobi (naziv ponuditelja, MB i OIB, adresu sjedišta, kontakt telefon) i iznosom ponuđene cijene izražene u </w:t>
      </w:r>
      <w:r w:rsidR="00072A06">
        <w:rPr>
          <w:rFonts w:ascii="HRGaramondLight" w:eastAsia="SimSun" w:hAnsi="HRGaramondLight" w:cs="Times New Roman"/>
          <w:lang w:eastAsia="hr-HR"/>
        </w:rPr>
        <w:t>eurima</w:t>
      </w:r>
      <w:r w:rsidRPr="00072A06">
        <w:rPr>
          <w:rFonts w:ascii="HRGaramondLight" w:eastAsia="SimSun" w:hAnsi="HRGaramondLight" w:cs="Times New Roman"/>
          <w:lang w:eastAsia="hr-HR"/>
        </w:rPr>
        <w:t xml:space="preserve"> </w:t>
      </w:r>
      <w:r w:rsidR="00072A06">
        <w:rPr>
          <w:rFonts w:ascii="HRGaramondLight" w:eastAsia="SimSun" w:hAnsi="HRGaramondLight" w:cs="Times New Roman"/>
          <w:lang w:eastAsia="hr-HR"/>
        </w:rPr>
        <w:t>(</w:t>
      </w:r>
      <w:r w:rsidRPr="00072A06">
        <w:rPr>
          <w:rFonts w:ascii="HRGaramondLight" w:eastAsia="SimSun" w:hAnsi="HRGaramondLight" w:cs="Times New Roman"/>
          <w:lang w:eastAsia="hr-HR"/>
        </w:rPr>
        <w:t>brojem</w:t>
      </w:r>
      <w:r w:rsidR="00072A06">
        <w:rPr>
          <w:rFonts w:ascii="HRGaramondLight" w:eastAsia="SimSun" w:hAnsi="HRGaramondLight" w:cs="Times New Roman"/>
          <w:lang w:eastAsia="hr-HR"/>
        </w:rPr>
        <w:t>)</w:t>
      </w:r>
      <w:r w:rsidRPr="00072A06">
        <w:rPr>
          <w:rFonts w:ascii="HRGaramondLight" w:eastAsia="SimSun" w:hAnsi="HRGaramondLight" w:cs="Times New Roman"/>
          <w:lang w:eastAsia="hr-HR"/>
        </w:rPr>
        <w:t>,</w:t>
      </w:r>
    </w:p>
    <w:p w14:paraId="2A034BE2" w14:textId="17F0EC86" w:rsidR="00D17B1D" w:rsidRPr="00072A06" w:rsidRDefault="00D17B1D" w:rsidP="00072A06">
      <w:pPr>
        <w:pStyle w:val="Odlomakpopisa"/>
        <w:numPr>
          <w:ilvl w:val="0"/>
          <w:numId w:val="10"/>
        </w:numPr>
        <w:tabs>
          <w:tab w:val="left" w:pos="1080"/>
        </w:tabs>
        <w:spacing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072A06">
        <w:rPr>
          <w:rFonts w:ascii="HRGaramondLight" w:eastAsia="SimSun" w:hAnsi="HRGaramondLight" w:cs="Times New Roman"/>
          <w:lang w:eastAsia="hr-HR"/>
        </w:rPr>
        <w:t>izvod iz registra nadležnog trgovačkog suda (preslika)</w:t>
      </w:r>
      <w:r w:rsidR="00072A06">
        <w:rPr>
          <w:rFonts w:ascii="HRGaramondLight" w:eastAsia="SimSun" w:hAnsi="HRGaramondLight" w:cs="Times New Roman"/>
          <w:lang w:eastAsia="hr-HR"/>
        </w:rPr>
        <w:t>,</w:t>
      </w:r>
    </w:p>
    <w:p w14:paraId="5B82E93A" w14:textId="77777777" w:rsidR="00D17B1D" w:rsidRPr="00072A06" w:rsidRDefault="00D17B1D" w:rsidP="00072A06">
      <w:pPr>
        <w:pStyle w:val="Odlomakpopisa"/>
        <w:numPr>
          <w:ilvl w:val="0"/>
          <w:numId w:val="10"/>
        </w:numPr>
        <w:tabs>
          <w:tab w:val="left" w:pos="1080"/>
        </w:tabs>
        <w:spacing w:line="259" w:lineRule="auto"/>
        <w:rPr>
          <w:rFonts w:ascii="HRGaramondLight" w:eastAsia="SimSun" w:hAnsi="HRGaramondLight" w:cs="Times New Roman"/>
          <w:lang w:eastAsia="hr-HR"/>
        </w:rPr>
      </w:pPr>
      <w:r w:rsidRPr="00072A06">
        <w:rPr>
          <w:rFonts w:ascii="HRGaramondLight" w:eastAsia="SimSun" w:hAnsi="HRGaramondLight" w:cs="Times New Roman"/>
          <w:lang w:eastAsia="hr-HR"/>
        </w:rPr>
        <w:t>dokaz o uplaćenoj jamčevini,</w:t>
      </w:r>
    </w:p>
    <w:p w14:paraId="483A44E4" w14:textId="72C49675" w:rsidR="00D17B1D" w:rsidRPr="00072A06" w:rsidRDefault="00D17B1D" w:rsidP="00072A06">
      <w:pPr>
        <w:pStyle w:val="Odlomakpopisa"/>
        <w:numPr>
          <w:ilvl w:val="0"/>
          <w:numId w:val="10"/>
        </w:numPr>
        <w:tabs>
          <w:tab w:val="left" w:pos="1080"/>
        </w:tabs>
        <w:spacing w:line="259" w:lineRule="auto"/>
        <w:rPr>
          <w:rFonts w:ascii="HRGaramondLight" w:eastAsia="SimSun" w:hAnsi="HRGaramondLight" w:cs="Times New Roman"/>
          <w:b/>
          <w:lang w:eastAsia="hr-HR"/>
        </w:rPr>
      </w:pPr>
      <w:r w:rsidRPr="00072A06">
        <w:rPr>
          <w:rFonts w:ascii="HRGaramondLight" w:eastAsia="SimSun" w:hAnsi="HRGaramondLight" w:cs="Times New Roman"/>
          <w:lang w:eastAsia="hr-HR"/>
        </w:rPr>
        <w:t>potvrdu o podmirenim dospjelim obvezama prema gradu Belišću</w:t>
      </w:r>
      <w:r w:rsidR="00072A06">
        <w:rPr>
          <w:rFonts w:ascii="HRGaramondLight" w:eastAsia="SimSun" w:hAnsi="HRGaramondLight" w:cs="Times New Roman"/>
          <w:lang w:eastAsia="hr-HR"/>
        </w:rPr>
        <w:t>,</w:t>
      </w:r>
    </w:p>
    <w:p w14:paraId="227F2DDB" w14:textId="703B4B0E" w:rsidR="00072A06" w:rsidRPr="00072A06" w:rsidRDefault="00072A06" w:rsidP="00072A06">
      <w:pPr>
        <w:pStyle w:val="Odlomakpopisa"/>
        <w:numPr>
          <w:ilvl w:val="0"/>
          <w:numId w:val="10"/>
        </w:numPr>
        <w:rPr>
          <w:rFonts w:ascii="HRGaramondLight" w:eastAsia="SimSun" w:hAnsi="HRGaramondLight" w:cs="Times New Roman"/>
          <w:bCs/>
          <w:lang w:eastAsia="hr-HR"/>
        </w:rPr>
      </w:pPr>
      <w:r w:rsidRPr="00072A06">
        <w:rPr>
          <w:rFonts w:ascii="HRGaramondLight" w:eastAsia="SimSun" w:hAnsi="HRGaramondLight" w:cs="Times New Roman"/>
          <w:bCs/>
          <w:lang w:eastAsia="hr-HR"/>
        </w:rPr>
        <w:t>potpisana Izjava o prihvaćanju uvjeta natječaja i obradi osobnih podataka u svrhu natječaja.</w:t>
      </w:r>
    </w:p>
    <w:p w14:paraId="69BE0133" w14:textId="61487EB8" w:rsidR="00D17B1D" w:rsidRPr="00930130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930130">
        <w:rPr>
          <w:rFonts w:ascii="HRGaramondLight" w:eastAsia="SimSun" w:hAnsi="HRGaramondLight" w:cs="Times New Roman"/>
          <w:b/>
          <w:lang w:eastAsia="hr-HR"/>
        </w:rPr>
        <w:t>Obrazac ponude</w:t>
      </w:r>
      <w:r w:rsidRPr="00930130">
        <w:rPr>
          <w:rFonts w:ascii="HRGaramondLight" w:eastAsia="SimSun" w:hAnsi="HRGaramondLight" w:cs="Times New Roman"/>
          <w:lang w:eastAsia="hr-HR"/>
        </w:rPr>
        <w:t xml:space="preserve"> može se dobiti u Gradskoj upravi grada Belišća i </w:t>
      </w:r>
      <w:r w:rsidR="00072A06">
        <w:rPr>
          <w:rFonts w:ascii="HRGaramondLight" w:eastAsia="SimSun" w:hAnsi="HRGaramondLight" w:cs="Times New Roman"/>
          <w:lang w:eastAsia="hr-HR"/>
        </w:rPr>
        <w:t xml:space="preserve">preuzeti </w:t>
      </w:r>
      <w:r w:rsidRPr="00930130">
        <w:rPr>
          <w:rFonts w:ascii="HRGaramondLight" w:eastAsia="SimSun" w:hAnsi="HRGaramondLight" w:cs="Times New Roman"/>
          <w:lang w:eastAsia="hr-HR"/>
        </w:rPr>
        <w:t>na internet stranici: www.belisce.hr, za vrijeme dok je natječaj otvoren.</w:t>
      </w:r>
    </w:p>
    <w:p w14:paraId="0AAA9A1D" w14:textId="775FF563" w:rsidR="00D17B1D" w:rsidRPr="00930130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930130">
        <w:rPr>
          <w:rFonts w:ascii="HRGaramondLight" w:eastAsia="SimSun" w:hAnsi="HRGaramondLight" w:cs="Times New Roman"/>
          <w:b/>
          <w:lang w:eastAsia="hr-HR"/>
        </w:rPr>
        <w:t>Potvrdu</w:t>
      </w:r>
      <w:r w:rsidRPr="00930130">
        <w:rPr>
          <w:rFonts w:ascii="HRGaramondLight" w:eastAsia="SimSun" w:hAnsi="HRGaramondLight" w:cs="Times New Roman"/>
          <w:lang w:eastAsia="hr-HR"/>
        </w:rPr>
        <w:t xml:space="preserve"> o podmirenim dospjelim obvezama prema gradu Belišću izdaje Upravni odjel za financije i proračun grada Belišća.</w:t>
      </w:r>
    </w:p>
    <w:p w14:paraId="327A8174" w14:textId="79F0FEF2" w:rsidR="00D17B1D" w:rsidRPr="00930130" w:rsidRDefault="001E5F0A" w:rsidP="00D17B1D">
      <w:pPr>
        <w:spacing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1E5F0A">
        <w:rPr>
          <w:rFonts w:ascii="HRGaramondLight" w:eastAsia="SimSun" w:hAnsi="HRGaramondLight" w:cs="Times New Roman"/>
          <w:lang w:eastAsia="hr-HR"/>
        </w:rPr>
        <w:t>Sve ponude koje pristignu poslije navedenog roka, nepotpune</w:t>
      </w:r>
      <w:r>
        <w:rPr>
          <w:rFonts w:ascii="HRGaramondLight" w:eastAsia="SimSun" w:hAnsi="HRGaramondLight" w:cs="Times New Roman"/>
          <w:lang w:eastAsia="hr-HR"/>
        </w:rPr>
        <w:t>,</w:t>
      </w:r>
      <w:r w:rsidRPr="001E5F0A">
        <w:rPr>
          <w:rFonts w:ascii="HRGaramondLight" w:eastAsia="SimSun" w:hAnsi="HRGaramondLight" w:cs="Times New Roman"/>
          <w:lang w:eastAsia="hr-HR"/>
        </w:rPr>
        <w:t xml:space="preserve"> kao i ponude sa iznosom manjim od utvrđene početne cijene, Povjerenstvo neće uzeti u razmatranje.</w:t>
      </w:r>
      <w:r w:rsidR="00D17B1D" w:rsidRPr="00930130">
        <w:rPr>
          <w:rFonts w:ascii="HRGaramondLight" w:eastAsia="SimSun" w:hAnsi="HRGaramondLight" w:cs="Times New Roman"/>
          <w:lang w:eastAsia="hr-HR"/>
        </w:rPr>
        <w:t xml:space="preserve"> </w:t>
      </w:r>
    </w:p>
    <w:p w14:paraId="70EA367B" w14:textId="7ABAE314" w:rsidR="00D17B1D" w:rsidRPr="00072A06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930130">
        <w:rPr>
          <w:rFonts w:ascii="HRGaramondLight" w:eastAsia="SimSun" w:hAnsi="HRGaramondLight" w:cs="Times New Roman"/>
          <w:lang w:eastAsia="hr-HR"/>
        </w:rPr>
        <w:t xml:space="preserve">Najpovoljnijom ponudom smatrat će se ponuda koja uz ispunjenje uvjeta iz natječaja sadrži i najviši iznos ponuđene cijene.    </w:t>
      </w:r>
    </w:p>
    <w:p w14:paraId="113976B8" w14:textId="635F9303" w:rsidR="00D17B1D" w:rsidRPr="00930130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b/>
          <w:lang w:eastAsia="hr-HR"/>
        </w:rPr>
      </w:pPr>
      <w:r w:rsidRPr="00930130">
        <w:rPr>
          <w:rFonts w:ascii="HRGaramondLight" w:eastAsia="SimSun" w:hAnsi="HRGaramondLight" w:cs="Times New Roman"/>
          <w:b/>
          <w:lang w:eastAsia="hr-HR"/>
        </w:rPr>
        <w:t xml:space="preserve">5. UVJETI KUPNJE </w:t>
      </w:r>
      <w:r w:rsidR="00F235B2">
        <w:rPr>
          <w:rFonts w:ascii="HRGaramondLight" w:eastAsia="SimSun" w:hAnsi="HRGaramondLight" w:cs="Times New Roman"/>
          <w:b/>
          <w:lang w:eastAsia="hr-HR"/>
        </w:rPr>
        <w:t>POKRETNINE</w:t>
      </w:r>
    </w:p>
    <w:p w14:paraId="6F2951A8" w14:textId="64391041" w:rsidR="00D17B1D" w:rsidRPr="00930130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930130">
        <w:rPr>
          <w:rFonts w:ascii="HRGaramondLight" w:eastAsia="SimSun" w:hAnsi="HRGaramondLight" w:cs="Times New Roman"/>
          <w:lang w:eastAsia="hr-HR"/>
        </w:rPr>
        <w:t>Kupac je dužan uplatiti kupoprodajnu cijenu u cijelosti najkasnije u roku od 30 dana od dana sklapanja kupoprodajnog ugovora, a pravo vlasništva kupac ostvaruje tek nakon isplate kupoprodajne cijene u cijelosti.</w:t>
      </w:r>
    </w:p>
    <w:p w14:paraId="1F2E931E" w14:textId="77777777" w:rsidR="00D17B1D" w:rsidRPr="00930130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b/>
          <w:iCs/>
          <w:color w:val="000000"/>
          <w:lang w:eastAsia="hr-HR"/>
        </w:rPr>
      </w:pPr>
      <w:r w:rsidRPr="00930130">
        <w:rPr>
          <w:rFonts w:ascii="HRGaramondLight" w:eastAsia="SimSun" w:hAnsi="HRGaramondLight" w:cs="Times New Roman"/>
          <w:b/>
          <w:iCs/>
          <w:color w:val="000000"/>
          <w:lang w:eastAsia="hr-HR"/>
        </w:rPr>
        <w:t xml:space="preserve">6. SKLAPANJE KUPOPRODAJNOG UGOVORA </w:t>
      </w:r>
    </w:p>
    <w:p w14:paraId="0BECA660" w14:textId="0BC0D0FC" w:rsidR="00D17B1D" w:rsidRPr="00930130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b/>
          <w:iCs/>
          <w:color w:val="000000"/>
          <w:lang w:eastAsia="hr-HR"/>
        </w:rPr>
      </w:pPr>
      <w:r w:rsidRPr="00930130">
        <w:rPr>
          <w:rFonts w:ascii="HRGaramondLight" w:eastAsia="SimSun" w:hAnsi="HRGaramondLight" w:cs="Times New Roman"/>
          <w:lang w:eastAsia="hr-HR"/>
        </w:rPr>
        <w:t xml:space="preserve">Gradonačelnik s najpovoljnijim ponuditeljem sklapa kupoprodajni ugovor najkasnije u roku od 30 dana od dana donošenja </w:t>
      </w:r>
      <w:r w:rsidR="00072A06">
        <w:rPr>
          <w:rFonts w:ascii="HRGaramondLight" w:eastAsia="SimSun" w:hAnsi="HRGaramondLight" w:cs="Times New Roman"/>
          <w:lang w:eastAsia="hr-HR"/>
        </w:rPr>
        <w:t>O</w:t>
      </w:r>
      <w:r w:rsidRPr="00930130">
        <w:rPr>
          <w:rFonts w:ascii="HRGaramondLight" w:eastAsia="SimSun" w:hAnsi="HRGaramondLight" w:cs="Times New Roman"/>
          <w:lang w:eastAsia="hr-HR"/>
        </w:rPr>
        <w:t>dluke o odabiru najpovoljnijeg ponuditelja.</w:t>
      </w:r>
    </w:p>
    <w:p w14:paraId="653E71A0" w14:textId="2479C07B" w:rsidR="00D17B1D" w:rsidRPr="00930130" w:rsidRDefault="00D17B1D" w:rsidP="00072A06">
      <w:pPr>
        <w:spacing w:line="259" w:lineRule="auto"/>
        <w:jc w:val="both"/>
        <w:rPr>
          <w:rFonts w:ascii="HRGaramondLight" w:eastAsia="SimSun" w:hAnsi="HRGaramondLight" w:cs="Times New Roman"/>
          <w:b/>
          <w:iCs/>
          <w:color w:val="000000"/>
          <w:lang w:eastAsia="hr-HR"/>
        </w:rPr>
      </w:pPr>
      <w:r w:rsidRPr="00930130">
        <w:rPr>
          <w:rFonts w:ascii="HRGaramondLight" w:eastAsia="SimSun" w:hAnsi="HRGaramondLight" w:cs="Times New Roman"/>
          <w:lang w:eastAsia="hr-HR"/>
        </w:rPr>
        <w:t>Ukoliko najpovoljniji ponuditelj ne pristupi sklapanju kupoprodajnog ugovora u propisanom roku ili po pozivu Gradonačelnika, smatra se da je odustao od kupnje rabljen</w:t>
      </w:r>
      <w:r w:rsidR="00072A06">
        <w:rPr>
          <w:rFonts w:ascii="HRGaramondLight" w:eastAsia="SimSun" w:hAnsi="HRGaramondLight" w:cs="Times New Roman"/>
          <w:lang w:eastAsia="hr-HR"/>
        </w:rPr>
        <w:t>og</w:t>
      </w:r>
      <w:r w:rsidRPr="00930130">
        <w:rPr>
          <w:rFonts w:ascii="HRGaramondLight" w:eastAsia="SimSun" w:hAnsi="HRGaramondLight" w:cs="Times New Roman"/>
          <w:lang w:eastAsia="hr-HR"/>
        </w:rPr>
        <w:t xml:space="preserve"> vozila, u kojem slučaju gubi pravo na povrat uplaćene jamčevine.</w:t>
      </w:r>
    </w:p>
    <w:p w14:paraId="2799FA71" w14:textId="77777777" w:rsidR="00D17B1D" w:rsidRPr="00930130" w:rsidRDefault="00D17B1D" w:rsidP="00D17B1D">
      <w:pPr>
        <w:spacing w:after="0" w:line="259" w:lineRule="auto"/>
        <w:jc w:val="both"/>
        <w:rPr>
          <w:rFonts w:ascii="Times New Roman" w:eastAsia="SimSun" w:hAnsi="Times New Roman" w:cs="Times New Roman"/>
          <w:lang w:eastAsia="hr-HR"/>
        </w:rPr>
      </w:pPr>
      <w:r w:rsidRPr="00930130">
        <w:rPr>
          <w:rFonts w:ascii="Times New Roman" w:eastAsia="SimSun" w:hAnsi="Times New Roman" w:cs="Times New Roman"/>
          <w:lang w:eastAsia="hr-HR"/>
        </w:rPr>
        <w:t>Troškove ovjere ugovora, poreza, registracije i tehničkog pregleda, te sve ostale troškove vezane uz prijenos prava vlasništva snosi kupac.</w:t>
      </w:r>
    </w:p>
    <w:p w14:paraId="5929896E" w14:textId="77777777" w:rsidR="00D17B1D" w:rsidRPr="00930130" w:rsidRDefault="00D17B1D" w:rsidP="00D17B1D">
      <w:pPr>
        <w:spacing w:after="0" w:line="259" w:lineRule="auto"/>
        <w:jc w:val="both"/>
        <w:rPr>
          <w:rFonts w:ascii="Times New Roman" w:eastAsia="SimSun" w:hAnsi="Times New Roman" w:cs="Times New Roman"/>
          <w:color w:val="000000"/>
          <w:lang w:eastAsia="hr-HR"/>
        </w:rPr>
      </w:pPr>
    </w:p>
    <w:p w14:paraId="298A2CA2" w14:textId="77777777" w:rsidR="00D17B1D" w:rsidRPr="00930130" w:rsidRDefault="00D17B1D" w:rsidP="00D17B1D">
      <w:pPr>
        <w:spacing w:line="259" w:lineRule="auto"/>
        <w:jc w:val="both"/>
        <w:rPr>
          <w:rFonts w:ascii="HRGaramondLight" w:eastAsia="SimSun" w:hAnsi="HRGaramondLight" w:cs="Times New Roman"/>
          <w:b/>
          <w:lang w:eastAsia="hr-HR"/>
        </w:rPr>
      </w:pPr>
      <w:r w:rsidRPr="00930130">
        <w:rPr>
          <w:rFonts w:ascii="HRGaramondLight" w:eastAsia="SimSun" w:hAnsi="HRGaramondLight" w:cs="Times New Roman"/>
          <w:b/>
          <w:lang w:eastAsia="hr-HR"/>
        </w:rPr>
        <w:t>7. ADRESA DOSTAVE PONUDE</w:t>
      </w:r>
    </w:p>
    <w:p w14:paraId="6E7662CE" w14:textId="6DD9FF74" w:rsidR="00D17B1D" w:rsidRPr="00930130" w:rsidRDefault="00D17B1D" w:rsidP="00D17B1D">
      <w:pPr>
        <w:spacing w:line="259" w:lineRule="auto"/>
        <w:jc w:val="both"/>
        <w:rPr>
          <w:rFonts w:ascii="Times New Roman" w:eastAsia="SimSun" w:hAnsi="Times New Roman" w:cs="Times New Roman"/>
          <w:b/>
          <w:lang w:eastAsia="hr-HR"/>
        </w:rPr>
      </w:pPr>
      <w:r w:rsidRPr="00930130">
        <w:rPr>
          <w:rFonts w:ascii="Times New Roman" w:eastAsia="SimSun" w:hAnsi="Times New Roman" w:cs="Times New Roman"/>
          <w:lang w:eastAsia="hr-HR"/>
        </w:rPr>
        <w:t xml:space="preserve">Ponude se dostavljaju poštom preporučeno, u zatvorenim omotnicama, s naznakom na omotnici: </w:t>
      </w:r>
    </w:p>
    <w:p w14:paraId="4EB979DD" w14:textId="4B2691F4" w:rsidR="00D17B1D" w:rsidRPr="00930130" w:rsidRDefault="00D17B1D" w:rsidP="001A7DA3">
      <w:pPr>
        <w:spacing w:after="0" w:line="259" w:lineRule="auto"/>
        <w:jc w:val="center"/>
        <w:rPr>
          <w:rFonts w:ascii="Times New Roman" w:eastAsia="SimSun" w:hAnsi="Times New Roman" w:cs="Times New Roman"/>
          <w:lang w:eastAsia="hr-HR"/>
        </w:rPr>
      </w:pPr>
      <w:r w:rsidRPr="00930130">
        <w:rPr>
          <w:rFonts w:ascii="Times New Roman" w:eastAsia="SimSun" w:hAnsi="Times New Roman" w:cs="Times New Roman"/>
          <w:lang w:eastAsia="hr-HR"/>
        </w:rPr>
        <w:t xml:space="preserve">„JAVNI NATJEČAJ ZA PRODAJU </w:t>
      </w:r>
      <w:r w:rsidR="001A7DA3">
        <w:rPr>
          <w:rFonts w:ascii="Times New Roman" w:eastAsia="SimSun" w:hAnsi="Times New Roman" w:cs="Times New Roman"/>
          <w:lang w:eastAsia="hr-HR"/>
        </w:rPr>
        <w:t>RABLJENOG SLUŽBENOG VOZILA</w:t>
      </w:r>
    </w:p>
    <w:p w14:paraId="3C84E508" w14:textId="77777777" w:rsidR="00D17B1D" w:rsidRDefault="00D17B1D" w:rsidP="001A7DA3">
      <w:pPr>
        <w:spacing w:after="0" w:line="259" w:lineRule="auto"/>
        <w:jc w:val="center"/>
        <w:rPr>
          <w:rFonts w:ascii="Times New Roman" w:eastAsia="SimSun" w:hAnsi="Times New Roman" w:cs="Times New Roman"/>
          <w:lang w:eastAsia="hr-HR"/>
        </w:rPr>
      </w:pPr>
      <w:r w:rsidRPr="00930130">
        <w:rPr>
          <w:rFonts w:ascii="Times New Roman" w:eastAsia="SimSun" w:hAnsi="Times New Roman" w:cs="Times New Roman"/>
          <w:lang w:eastAsia="hr-HR"/>
        </w:rPr>
        <w:t>U VLASNIŠTVU GRADA BELIŠĆA“- NE OTVARATI“</w:t>
      </w:r>
    </w:p>
    <w:p w14:paraId="7D526FB2" w14:textId="77777777" w:rsidR="001A7DA3" w:rsidRPr="00930130" w:rsidRDefault="001A7DA3" w:rsidP="001A7DA3">
      <w:pPr>
        <w:spacing w:after="0" w:line="259" w:lineRule="auto"/>
        <w:jc w:val="center"/>
        <w:rPr>
          <w:rFonts w:ascii="Times New Roman" w:eastAsia="SimSun" w:hAnsi="Times New Roman" w:cs="Times New Roman"/>
          <w:lang w:eastAsia="hr-HR"/>
        </w:rPr>
      </w:pPr>
    </w:p>
    <w:p w14:paraId="51534443" w14:textId="5E93FE71" w:rsidR="00D17B1D" w:rsidRPr="00930130" w:rsidRDefault="00D17B1D" w:rsidP="00D17B1D">
      <w:pPr>
        <w:spacing w:line="259" w:lineRule="auto"/>
        <w:jc w:val="center"/>
        <w:rPr>
          <w:rFonts w:ascii="Times New Roman" w:eastAsia="SimSun" w:hAnsi="Times New Roman" w:cs="Times New Roman"/>
          <w:lang w:eastAsia="hr-HR"/>
        </w:rPr>
      </w:pPr>
      <w:r w:rsidRPr="00930130">
        <w:rPr>
          <w:rFonts w:ascii="Times New Roman" w:eastAsia="SimSun" w:hAnsi="Times New Roman" w:cs="Times New Roman"/>
          <w:lang w:eastAsia="hr-HR"/>
        </w:rPr>
        <w:t>na adresu: Grad Belišće, Vijenac dr. Franje Tuđmana 1, 31</w:t>
      </w:r>
      <w:r w:rsidR="001A7DA3">
        <w:rPr>
          <w:rFonts w:ascii="Times New Roman" w:eastAsia="SimSun" w:hAnsi="Times New Roman" w:cs="Times New Roman"/>
          <w:lang w:eastAsia="hr-HR"/>
        </w:rPr>
        <w:t xml:space="preserve"> </w:t>
      </w:r>
      <w:r w:rsidRPr="00930130">
        <w:rPr>
          <w:rFonts w:ascii="Times New Roman" w:eastAsia="SimSun" w:hAnsi="Times New Roman" w:cs="Times New Roman"/>
          <w:lang w:eastAsia="hr-HR"/>
        </w:rPr>
        <w:t>551 Belišće, a mogu se predati i osobno na istoj adresi</w:t>
      </w:r>
      <w:r w:rsidR="00072A06">
        <w:rPr>
          <w:rFonts w:ascii="Times New Roman" w:eastAsia="SimSun" w:hAnsi="Times New Roman" w:cs="Times New Roman"/>
          <w:lang w:eastAsia="hr-HR"/>
        </w:rPr>
        <w:t xml:space="preserve"> (I. kat, soba broj 1)</w:t>
      </w:r>
      <w:r w:rsidRPr="00930130">
        <w:rPr>
          <w:rFonts w:ascii="Times New Roman" w:eastAsia="SimSun" w:hAnsi="Times New Roman" w:cs="Times New Roman"/>
          <w:lang w:eastAsia="hr-HR"/>
        </w:rPr>
        <w:t>, svakog radnog dana od 7</w:t>
      </w:r>
      <w:r w:rsidR="00072A06">
        <w:rPr>
          <w:rFonts w:ascii="Times New Roman" w:eastAsia="SimSun" w:hAnsi="Times New Roman" w:cs="Times New Roman"/>
          <w:lang w:eastAsia="hr-HR"/>
        </w:rPr>
        <w:t>,00</w:t>
      </w:r>
      <w:r w:rsidRPr="00930130">
        <w:rPr>
          <w:rFonts w:ascii="Times New Roman" w:eastAsia="SimSun" w:hAnsi="Times New Roman" w:cs="Times New Roman"/>
          <w:lang w:eastAsia="hr-HR"/>
        </w:rPr>
        <w:t xml:space="preserve"> do 15</w:t>
      </w:r>
      <w:r w:rsidR="00072A06">
        <w:rPr>
          <w:rFonts w:ascii="Times New Roman" w:eastAsia="SimSun" w:hAnsi="Times New Roman" w:cs="Times New Roman"/>
          <w:lang w:eastAsia="hr-HR"/>
        </w:rPr>
        <w:t>,00</w:t>
      </w:r>
      <w:r w:rsidRPr="00930130">
        <w:rPr>
          <w:rFonts w:ascii="Times New Roman" w:eastAsia="SimSun" w:hAnsi="Times New Roman" w:cs="Times New Roman"/>
          <w:lang w:eastAsia="hr-HR"/>
        </w:rPr>
        <w:t xml:space="preserve"> sati, od dana objave natječaja zaključno </w:t>
      </w:r>
    </w:p>
    <w:p w14:paraId="026EAED0" w14:textId="19B47EEB" w:rsidR="00D17B1D" w:rsidRPr="00930130" w:rsidRDefault="00D17B1D" w:rsidP="00D17B1D">
      <w:pPr>
        <w:spacing w:line="259" w:lineRule="auto"/>
        <w:jc w:val="center"/>
        <w:rPr>
          <w:rFonts w:ascii="Times New Roman" w:eastAsia="SimSun" w:hAnsi="Times New Roman" w:cs="Times New Roman"/>
          <w:b/>
          <w:bCs/>
          <w:u w:val="single"/>
          <w:lang w:eastAsia="hr-HR"/>
        </w:rPr>
      </w:pPr>
      <w:r w:rsidRPr="00930130">
        <w:rPr>
          <w:rFonts w:ascii="Times New Roman" w:eastAsia="SimSun" w:hAnsi="Times New Roman" w:cs="Times New Roman"/>
          <w:b/>
          <w:bCs/>
          <w:u w:val="single"/>
          <w:lang w:eastAsia="hr-HR"/>
        </w:rPr>
        <w:t>do 2</w:t>
      </w:r>
      <w:r w:rsidR="001A7DA3">
        <w:rPr>
          <w:rFonts w:ascii="Times New Roman" w:eastAsia="SimSun" w:hAnsi="Times New Roman" w:cs="Times New Roman"/>
          <w:b/>
          <w:bCs/>
          <w:u w:val="single"/>
          <w:lang w:eastAsia="hr-HR"/>
        </w:rPr>
        <w:t>3</w:t>
      </w:r>
      <w:r w:rsidRPr="00930130">
        <w:rPr>
          <w:rFonts w:ascii="Times New Roman" w:eastAsia="SimSun" w:hAnsi="Times New Roman" w:cs="Times New Roman"/>
          <w:b/>
          <w:bCs/>
          <w:u w:val="single"/>
          <w:lang w:eastAsia="hr-HR"/>
        </w:rPr>
        <w:t xml:space="preserve">. </w:t>
      </w:r>
      <w:r w:rsidR="0056614F">
        <w:rPr>
          <w:rFonts w:ascii="Times New Roman" w:eastAsia="SimSun" w:hAnsi="Times New Roman" w:cs="Times New Roman"/>
          <w:b/>
          <w:bCs/>
          <w:u w:val="single"/>
          <w:lang w:eastAsia="hr-HR"/>
        </w:rPr>
        <w:t>veljače</w:t>
      </w:r>
      <w:r w:rsidRPr="00930130">
        <w:rPr>
          <w:rFonts w:ascii="Times New Roman" w:eastAsia="SimSun" w:hAnsi="Times New Roman" w:cs="Times New Roman"/>
          <w:b/>
          <w:bCs/>
          <w:u w:val="single"/>
          <w:lang w:eastAsia="hr-HR"/>
        </w:rPr>
        <w:t xml:space="preserve"> 20</w:t>
      </w:r>
      <w:r w:rsidR="0056614F">
        <w:rPr>
          <w:rFonts w:ascii="Times New Roman" w:eastAsia="SimSun" w:hAnsi="Times New Roman" w:cs="Times New Roman"/>
          <w:b/>
          <w:bCs/>
          <w:u w:val="single"/>
          <w:lang w:eastAsia="hr-HR"/>
        </w:rPr>
        <w:t>24</w:t>
      </w:r>
      <w:r w:rsidRPr="00930130">
        <w:rPr>
          <w:rFonts w:ascii="Times New Roman" w:eastAsia="SimSun" w:hAnsi="Times New Roman" w:cs="Times New Roman"/>
          <w:b/>
          <w:bCs/>
          <w:u w:val="single"/>
          <w:lang w:eastAsia="hr-HR"/>
        </w:rPr>
        <w:t>. godine (</w:t>
      </w:r>
      <w:r w:rsidR="001A7DA3">
        <w:rPr>
          <w:rFonts w:ascii="Times New Roman" w:eastAsia="SimSun" w:hAnsi="Times New Roman" w:cs="Times New Roman"/>
          <w:b/>
          <w:bCs/>
          <w:u w:val="single"/>
          <w:lang w:eastAsia="hr-HR"/>
        </w:rPr>
        <w:t>PETAK</w:t>
      </w:r>
      <w:r w:rsidRPr="00930130">
        <w:rPr>
          <w:rFonts w:ascii="Times New Roman" w:eastAsia="SimSun" w:hAnsi="Times New Roman" w:cs="Times New Roman"/>
          <w:b/>
          <w:bCs/>
          <w:u w:val="single"/>
          <w:lang w:eastAsia="hr-HR"/>
        </w:rPr>
        <w:t xml:space="preserve">). </w:t>
      </w:r>
    </w:p>
    <w:p w14:paraId="6B350753" w14:textId="77777777" w:rsidR="00D17B1D" w:rsidRDefault="00D17B1D" w:rsidP="00D17B1D">
      <w:pPr>
        <w:spacing w:line="259" w:lineRule="auto"/>
        <w:jc w:val="center"/>
        <w:rPr>
          <w:rFonts w:ascii="Times New Roman" w:eastAsia="SimSun" w:hAnsi="Times New Roman" w:cs="Times New Roman"/>
          <w:b/>
          <w:bCs/>
          <w:u w:val="single"/>
          <w:lang w:eastAsia="hr-HR"/>
        </w:rPr>
      </w:pPr>
    </w:p>
    <w:p w14:paraId="2420FB1D" w14:textId="77777777" w:rsidR="00761C52" w:rsidRPr="00930130" w:rsidRDefault="00761C52" w:rsidP="00D17B1D">
      <w:pPr>
        <w:spacing w:line="259" w:lineRule="auto"/>
        <w:jc w:val="center"/>
        <w:rPr>
          <w:rFonts w:ascii="Times New Roman" w:eastAsia="SimSun" w:hAnsi="Times New Roman" w:cs="Times New Roman"/>
          <w:b/>
          <w:bCs/>
          <w:u w:val="single"/>
          <w:lang w:eastAsia="hr-HR"/>
        </w:rPr>
      </w:pPr>
    </w:p>
    <w:p w14:paraId="432AD8BD" w14:textId="22FAA558" w:rsidR="00D17B1D" w:rsidRPr="00930130" w:rsidRDefault="00D17B1D" w:rsidP="0056614F">
      <w:pPr>
        <w:spacing w:line="259" w:lineRule="auto"/>
        <w:jc w:val="center"/>
        <w:rPr>
          <w:rFonts w:ascii="Times New Roman" w:eastAsia="SimSun" w:hAnsi="Times New Roman" w:cs="Times New Roman"/>
          <w:u w:val="single"/>
          <w:lang w:eastAsia="hr-HR"/>
        </w:rPr>
      </w:pPr>
      <w:r w:rsidRPr="00930130">
        <w:rPr>
          <w:rFonts w:ascii="Times New Roman" w:eastAsia="SimSun" w:hAnsi="Times New Roman" w:cs="Times New Roman"/>
          <w:u w:val="single"/>
          <w:lang w:eastAsia="hr-HR"/>
        </w:rPr>
        <w:lastRenderedPageBreak/>
        <w:t xml:space="preserve">Javno otvaranje ponuda održat će se </w:t>
      </w:r>
      <w:r w:rsidRPr="00930130">
        <w:rPr>
          <w:rFonts w:ascii="Times New Roman" w:eastAsia="SimSun" w:hAnsi="Times New Roman" w:cs="Times New Roman"/>
          <w:b/>
          <w:bCs/>
          <w:u w:val="single"/>
          <w:lang w:eastAsia="hr-HR"/>
        </w:rPr>
        <w:t>2</w:t>
      </w:r>
      <w:r w:rsidR="00742CC7">
        <w:rPr>
          <w:rFonts w:ascii="Times New Roman" w:eastAsia="SimSun" w:hAnsi="Times New Roman" w:cs="Times New Roman"/>
          <w:b/>
          <w:bCs/>
          <w:u w:val="single"/>
          <w:lang w:eastAsia="hr-HR"/>
        </w:rPr>
        <w:t>8</w:t>
      </w:r>
      <w:r w:rsidRPr="00930130">
        <w:rPr>
          <w:rFonts w:ascii="Times New Roman" w:eastAsia="SimSun" w:hAnsi="Times New Roman" w:cs="Times New Roman"/>
          <w:b/>
          <w:bCs/>
          <w:u w:val="single"/>
          <w:lang w:eastAsia="hr-HR"/>
        </w:rPr>
        <w:t xml:space="preserve">. </w:t>
      </w:r>
      <w:r w:rsidR="0056614F">
        <w:rPr>
          <w:rFonts w:ascii="Times New Roman" w:eastAsia="SimSun" w:hAnsi="Times New Roman" w:cs="Times New Roman"/>
          <w:b/>
          <w:bCs/>
          <w:u w:val="single"/>
          <w:lang w:eastAsia="hr-HR"/>
        </w:rPr>
        <w:t>veljače</w:t>
      </w:r>
      <w:r w:rsidRPr="00930130">
        <w:rPr>
          <w:rFonts w:ascii="Times New Roman" w:eastAsia="SimSun" w:hAnsi="Times New Roman" w:cs="Times New Roman"/>
          <w:b/>
          <w:bCs/>
          <w:u w:val="single"/>
          <w:lang w:eastAsia="hr-HR"/>
        </w:rPr>
        <w:t xml:space="preserve"> 20</w:t>
      </w:r>
      <w:r w:rsidR="0056614F">
        <w:rPr>
          <w:rFonts w:ascii="Times New Roman" w:eastAsia="SimSun" w:hAnsi="Times New Roman" w:cs="Times New Roman"/>
          <w:b/>
          <w:bCs/>
          <w:u w:val="single"/>
          <w:lang w:eastAsia="hr-HR"/>
        </w:rPr>
        <w:t>24</w:t>
      </w:r>
      <w:r w:rsidRPr="00930130">
        <w:rPr>
          <w:rFonts w:ascii="Times New Roman" w:eastAsia="SimSun" w:hAnsi="Times New Roman" w:cs="Times New Roman"/>
          <w:b/>
          <w:bCs/>
          <w:u w:val="single"/>
          <w:lang w:eastAsia="hr-HR"/>
        </w:rPr>
        <w:t>. godine (</w:t>
      </w:r>
      <w:r w:rsidR="00742CC7">
        <w:rPr>
          <w:rFonts w:ascii="Times New Roman" w:eastAsia="SimSun" w:hAnsi="Times New Roman" w:cs="Times New Roman"/>
          <w:b/>
          <w:bCs/>
          <w:u w:val="single"/>
          <w:lang w:eastAsia="hr-HR"/>
        </w:rPr>
        <w:t>SRIJEDA</w:t>
      </w:r>
      <w:r w:rsidRPr="00930130">
        <w:rPr>
          <w:rFonts w:ascii="Times New Roman" w:eastAsia="SimSun" w:hAnsi="Times New Roman" w:cs="Times New Roman"/>
          <w:b/>
          <w:bCs/>
          <w:u w:val="single"/>
          <w:lang w:eastAsia="hr-HR"/>
        </w:rPr>
        <w:t xml:space="preserve">) s početkom u 12,00 sati u </w:t>
      </w:r>
      <w:r w:rsidRPr="00930130">
        <w:rPr>
          <w:rFonts w:ascii="Times New Roman" w:eastAsia="SimSun" w:hAnsi="Times New Roman" w:cs="Times New Roman"/>
          <w:u w:val="single"/>
          <w:lang w:eastAsia="hr-HR"/>
        </w:rPr>
        <w:t>prostoriji Male vijećnice Gradske uprave grada Belišća (I kat), Vijenac dr. Franje Tuđmana 1, Belišće</w:t>
      </w:r>
    </w:p>
    <w:p w14:paraId="774278DA" w14:textId="6497BFC4" w:rsidR="001E5F0A" w:rsidRPr="00F235B2" w:rsidRDefault="00D17B1D" w:rsidP="00F235B2">
      <w:pPr>
        <w:spacing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930130">
        <w:rPr>
          <w:rFonts w:ascii="HRGaramondLight" w:eastAsia="SimSun" w:hAnsi="HRGaramondLight" w:cs="Times New Roman"/>
          <w:lang w:eastAsia="hr-HR"/>
        </w:rPr>
        <w:t xml:space="preserve">Natječaj je objavljen na oglasnoj ploči u Gradskoj upravi grada Belišća i na internet adresi: www.belisce.hr.  </w:t>
      </w:r>
    </w:p>
    <w:p w14:paraId="1A03D4D4" w14:textId="6C8FC996" w:rsidR="000E7A6E" w:rsidRPr="000E7A6E" w:rsidRDefault="00F235B2" w:rsidP="000E7A6E">
      <w:pPr>
        <w:spacing w:line="259" w:lineRule="auto"/>
        <w:jc w:val="both"/>
        <w:rPr>
          <w:rFonts w:ascii="Times New Roman" w:eastAsia="SimSun" w:hAnsi="Times New Roman" w:cs="Times New Roman"/>
          <w:b/>
          <w:lang w:eastAsia="hr-HR"/>
        </w:rPr>
      </w:pPr>
      <w:r>
        <w:rPr>
          <w:rFonts w:ascii="Times New Roman" w:eastAsia="SimSun" w:hAnsi="Times New Roman" w:cs="Times New Roman"/>
          <w:b/>
          <w:lang w:eastAsia="hr-HR"/>
        </w:rPr>
        <w:t>8</w:t>
      </w:r>
      <w:r w:rsidR="000E7A6E" w:rsidRPr="000E7A6E">
        <w:rPr>
          <w:rFonts w:ascii="Times New Roman" w:eastAsia="SimSun" w:hAnsi="Times New Roman" w:cs="Times New Roman"/>
          <w:b/>
          <w:lang w:eastAsia="hr-HR"/>
        </w:rPr>
        <w:t xml:space="preserve">. PRAVO PONIŠTENJA JAVNOG NATJEČAJA </w:t>
      </w:r>
    </w:p>
    <w:p w14:paraId="20089645" w14:textId="77777777" w:rsidR="000E7A6E" w:rsidRPr="000E7A6E" w:rsidRDefault="000E7A6E" w:rsidP="000E7A6E">
      <w:pPr>
        <w:spacing w:line="259" w:lineRule="auto"/>
        <w:jc w:val="both"/>
        <w:rPr>
          <w:rFonts w:ascii="Times New Roman" w:eastAsia="SimSun" w:hAnsi="Times New Roman" w:cs="Times New Roman"/>
          <w:lang w:eastAsia="hr-HR"/>
        </w:rPr>
      </w:pPr>
      <w:r w:rsidRPr="000E7A6E">
        <w:rPr>
          <w:rFonts w:ascii="Times New Roman" w:eastAsia="SimSun" w:hAnsi="Times New Roman" w:cs="Times New Roman"/>
          <w:lang w:eastAsia="hr-HR"/>
        </w:rPr>
        <w:t>Grad Belišće zadržava pravo ne prihvatiti niti jednu ponudu, bez obzira na ponudbene uvjete.</w:t>
      </w:r>
    </w:p>
    <w:p w14:paraId="047992F6" w14:textId="77777777" w:rsidR="000E7A6E" w:rsidRPr="000E7A6E" w:rsidRDefault="000E7A6E" w:rsidP="000E7A6E">
      <w:pPr>
        <w:spacing w:line="259" w:lineRule="auto"/>
        <w:jc w:val="center"/>
        <w:rPr>
          <w:rFonts w:ascii="HRGaramondLight" w:eastAsia="SimSun" w:hAnsi="HRGaramondLight" w:cs="Times New Roman"/>
          <w:lang w:eastAsia="hr-HR"/>
        </w:rPr>
      </w:pPr>
    </w:p>
    <w:p w14:paraId="47079C31" w14:textId="42E1B6A7" w:rsidR="000E7A6E" w:rsidRPr="000E7A6E" w:rsidRDefault="001E5F0A" w:rsidP="001E5F0A">
      <w:pPr>
        <w:tabs>
          <w:tab w:val="left" w:pos="7088"/>
        </w:tabs>
        <w:spacing w:after="0"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0E7A6E">
        <w:rPr>
          <w:rFonts w:ascii="HRGaramondLight" w:eastAsia="SimSun" w:hAnsi="HRGaramondLight" w:cs="Times New Roman" w:hint="eastAsia"/>
          <w:lang w:eastAsia="hr-HR"/>
        </w:rPr>
        <w:t>KLASA</w:t>
      </w:r>
      <w:r w:rsidR="000E7A6E" w:rsidRPr="000E7A6E">
        <w:rPr>
          <w:rFonts w:ascii="HRGaramondLight" w:eastAsia="SimSun" w:hAnsi="HRGaramondLight" w:cs="Times New Roman"/>
          <w:lang w:eastAsia="hr-HR"/>
        </w:rPr>
        <w:t xml:space="preserve">: </w:t>
      </w:r>
      <w:r>
        <w:rPr>
          <w:rFonts w:ascii="HRGaramondLight" w:eastAsia="SimSun" w:hAnsi="HRGaramondLight" w:cs="Times New Roman"/>
          <w:lang w:eastAsia="hr-HR"/>
        </w:rPr>
        <w:t>406-06/24-02/01</w:t>
      </w:r>
    </w:p>
    <w:p w14:paraId="09FFDFD1" w14:textId="44CEE377" w:rsidR="000E7A6E" w:rsidRPr="000E7A6E" w:rsidRDefault="001E5F0A" w:rsidP="001E5F0A">
      <w:pPr>
        <w:tabs>
          <w:tab w:val="left" w:pos="7088"/>
        </w:tabs>
        <w:spacing w:after="0" w:line="259" w:lineRule="auto"/>
        <w:jc w:val="both"/>
        <w:rPr>
          <w:rFonts w:ascii="HRGaramondLight" w:eastAsia="SimSun" w:hAnsi="HRGaramondLight" w:cs="Times New Roman"/>
          <w:lang w:eastAsia="hr-HR"/>
        </w:rPr>
      </w:pPr>
      <w:r w:rsidRPr="000E7A6E">
        <w:rPr>
          <w:rFonts w:ascii="HRGaramondLight" w:eastAsia="SimSun" w:hAnsi="HRGaramondLight" w:cs="Times New Roman" w:hint="eastAsia"/>
          <w:lang w:eastAsia="hr-HR"/>
        </w:rPr>
        <w:t>URBROJ</w:t>
      </w:r>
      <w:r w:rsidR="000E7A6E" w:rsidRPr="000E7A6E">
        <w:rPr>
          <w:rFonts w:ascii="HRGaramondLight" w:eastAsia="SimSun" w:hAnsi="HRGaramondLight" w:cs="Times New Roman"/>
          <w:lang w:eastAsia="hr-HR"/>
        </w:rPr>
        <w:t xml:space="preserve">: </w:t>
      </w:r>
      <w:r>
        <w:rPr>
          <w:rFonts w:ascii="HRGaramondLight" w:eastAsia="SimSun" w:hAnsi="HRGaramondLight" w:cs="Times New Roman"/>
          <w:lang w:eastAsia="hr-HR"/>
        </w:rPr>
        <w:t>2158-3-07/3-24-</w:t>
      </w:r>
      <w:r w:rsidR="00F235B2">
        <w:rPr>
          <w:rFonts w:ascii="HRGaramondLight" w:eastAsia="SimSun" w:hAnsi="HRGaramondLight" w:cs="Times New Roman"/>
          <w:lang w:eastAsia="hr-HR"/>
        </w:rPr>
        <w:t>3</w:t>
      </w:r>
    </w:p>
    <w:p w14:paraId="383A0A80" w14:textId="6C3AE3E6" w:rsidR="000E7A6E" w:rsidRPr="000E7A6E" w:rsidRDefault="000E7A6E" w:rsidP="001E5F0A">
      <w:pPr>
        <w:spacing w:after="0" w:line="259" w:lineRule="auto"/>
        <w:rPr>
          <w:rFonts w:ascii="HRGaramondLight" w:eastAsia="SimSun" w:hAnsi="HRGaramondLight" w:cs="Times New Roman"/>
          <w:lang w:eastAsia="hr-HR"/>
        </w:rPr>
      </w:pPr>
      <w:r w:rsidRPr="000E7A6E">
        <w:rPr>
          <w:rFonts w:ascii="HRGaramondLight" w:eastAsia="SimSun" w:hAnsi="HRGaramondLight" w:cs="Times New Roman"/>
          <w:lang w:eastAsia="hr-HR"/>
        </w:rPr>
        <w:t xml:space="preserve">Belišće, </w:t>
      </w:r>
      <w:r w:rsidR="001E5F0A">
        <w:rPr>
          <w:rFonts w:ascii="HRGaramondLight" w:eastAsia="SimSun" w:hAnsi="HRGaramondLight" w:cs="Times New Roman"/>
          <w:lang w:eastAsia="hr-HR"/>
        </w:rPr>
        <w:t>1</w:t>
      </w:r>
      <w:r w:rsidR="00742CC7">
        <w:rPr>
          <w:rFonts w:ascii="HRGaramondLight" w:eastAsia="SimSun" w:hAnsi="HRGaramondLight" w:cs="Times New Roman"/>
          <w:lang w:eastAsia="hr-HR"/>
        </w:rPr>
        <w:t>5</w:t>
      </w:r>
      <w:r w:rsidRPr="000E7A6E">
        <w:rPr>
          <w:rFonts w:ascii="HRGaramondLight" w:eastAsia="SimSun" w:hAnsi="HRGaramondLight" w:cs="Times New Roman"/>
          <w:lang w:eastAsia="hr-HR"/>
        </w:rPr>
        <w:t xml:space="preserve">. </w:t>
      </w:r>
      <w:r w:rsidR="001E5F0A">
        <w:rPr>
          <w:rFonts w:ascii="HRGaramondLight" w:eastAsia="SimSun" w:hAnsi="HRGaramondLight" w:cs="Times New Roman"/>
          <w:lang w:eastAsia="hr-HR"/>
        </w:rPr>
        <w:t>veljače</w:t>
      </w:r>
      <w:r w:rsidRPr="000E7A6E">
        <w:rPr>
          <w:rFonts w:ascii="HRGaramondLight" w:eastAsia="SimSun" w:hAnsi="HRGaramondLight" w:cs="Times New Roman"/>
          <w:lang w:eastAsia="hr-HR"/>
        </w:rPr>
        <w:t xml:space="preserve"> 20</w:t>
      </w:r>
      <w:r w:rsidR="001E5F0A">
        <w:rPr>
          <w:rFonts w:ascii="HRGaramondLight" w:eastAsia="SimSun" w:hAnsi="HRGaramondLight" w:cs="Times New Roman"/>
          <w:lang w:eastAsia="hr-HR"/>
        </w:rPr>
        <w:t>24</w:t>
      </w:r>
      <w:r w:rsidRPr="000E7A6E">
        <w:rPr>
          <w:rFonts w:ascii="HRGaramondLight" w:eastAsia="SimSun" w:hAnsi="HRGaramondLight" w:cs="Times New Roman"/>
          <w:lang w:eastAsia="hr-HR"/>
        </w:rPr>
        <w:t>. godine</w:t>
      </w:r>
    </w:p>
    <w:p w14:paraId="25B1A578" w14:textId="7FE18819" w:rsidR="000E7A6E" w:rsidRPr="000E7A6E" w:rsidRDefault="000E7A6E" w:rsidP="000E7A6E">
      <w:pPr>
        <w:spacing w:line="259" w:lineRule="auto"/>
        <w:jc w:val="center"/>
        <w:rPr>
          <w:rFonts w:ascii="HRGaramondLight" w:eastAsia="SimSun" w:hAnsi="HRGaramondLight" w:cs="Times New Roman"/>
          <w:sz w:val="26"/>
          <w:lang w:eastAsia="hr-HR"/>
        </w:rPr>
      </w:pPr>
      <w:r w:rsidRPr="000E7A6E">
        <w:rPr>
          <w:rFonts w:ascii="HRGaramondLight" w:eastAsia="SimSun" w:hAnsi="HRGaramondLight" w:cs="Times New Roman"/>
          <w:lang w:eastAsia="hr-HR"/>
        </w:rPr>
        <w:t xml:space="preserve">                                                                Gradonačelnik:                                                                                                    </w:t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</w:r>
      <w:r w:rsidRPr="000E7A6E">
        <w:rPr>
          <w:rFonts w:ascii="HRGaramondLight" w:eastAsia="SimSun" w:hAnsi="HRGaramondLight" w:cs="Times New Roman"/>
          <w:lang w:eastAsia="hr-HR"/>
        </w:rPr>
        <w:tab/>
        <w:t>Dinko Burić, dr.med.</w:t>
      </w:r>
      <w:r w:rsidR="00761C52">
        <w:rPr>
          <w:rFonts w:ascii="HRGaramondLight" w:eastAsia="SimSun" w:hAnsi="HRGaramondLight" w:cs="Times New Roman"/>
          <w:lang w:eastAsia="hr-HR"/>
        </w:rPr>
        <w:t>, v.r.</w:t>
      </w:r>
    </w:p>
    <w:sectPr w:rsidR="000E7A6E" w:rsidRPr="000E7A6E" w:rsidSect="004C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GaramondLigh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FD1"/>
    <w:multiLevelType w:val="hybridMultilevel"/>
    <w:tmpl w:val="98440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00E"/>
    <w:multiLevelType w:val="hybridMultilevel"/>
    <w:tmpl w:val="05144954"/>
    <w:lvl w:ilvl="0" w:tplc="BC720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605E"/>
    <w:multiLevelType w:val="hybridMultilevel"/>
    <w:tmpl w:val="A35230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6FE2"/>
    <w:multiLevelType w:val="hybridMultilevel"/>
    <w:tmpl w:val="7C228636"/>
    <w:lvl w:ilvl="0" w:tplc="B79086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2B49C5"/>
    <w:multiLevelType w:val="hybridMultilevel"/>
    <w:tmpl w:val="3E3E2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93BB3"/>
    <w:multiLevelType w:val="hybridMultilevel"/>
    <w:tmpl w:val="31C81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2CB2"/>
    <w:multiLevelType w:val="hybridMultilevel"/>
    <w:tmpl w:val="A83A2EA4"/>
    <w:lvl w:ilvl="0" w:tplc="6EBC9870">
      <w:start w:val="1"/>
      <w:numFmt w:val="decimal"/>
      <w:lvlText w:val="%1."/>
      <w:lvlJc w:val="left"/>
      <w:pPr>
        <w:ind w:left="874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594" w:hanging="360"/>
      </w:pPr>
    </w:lvl>
    <w:lvl w:ilvl="2" w:tplc="041A001B" w:tentative="1">
      <w:start w:val="1"/>
      <w:numFmt w:val="lowerRoman"/>
      <w:lvlText w:val="%3."/>
      <w:lvlJc w:val="right"/>
      <w:pPr>
        <w:ind w:left="2314" w:hanging="180"/>
      </w:pPr>
    </w:lvl>
    <w:lvl w:ilvl="3" w:tplc="041A000F" w:tentative="1">
      <w:start w:val="1"/>
      <w:numFmt w:val="decimal"/>
      <w:lvlText w:val="%4."/>
      <w:lvlJc w:val="left"/>
      <w:pPr>
        <w:ind w:left="3034" w:hanging="360"/>
      </w:pPr>
    </w:lvl>
    <w:lvl w:ilvl="4" w:tplc="041A0019" w:tentative="1">
      <w:start w:val="1"/>
      <w:numFmt w:val="lowerLetter"/>
      <w:lvlText w:val="%5."/>
      <w:lvlJc w:val="left"/>
      <w:pPr>
        <w:ind w:left="3754" w:hanging="360"/>
      </w:pPr>
    </w:lvl>
    <w:lvl w:ilvl="5" w:tplc="041A001B" w:tentative="1">
      <w:start w:val="1"/>
      <w:numFmt w:val="lowerRoman"/>
      <w:lvlText w:val="%6."/>
      <w:lvlJc w:val="right"/>
      <w:pPr>
        <w:ind w:left="4474" w:hanging="180"/>
      </w:pPr>
    </w:lvl>
    <w:lvl w:ilvl="6" w:tplc="041A000F" w:tentative="1">
      <w:start w:val="1"/>
      <w:numFmt w:val="decimal"/>
      <w:lvlText w:val="%7."/>
      <w:lvlJc w:val="left"/>
      <w:pPr>
        <w:ind w:left="5194" w:hanging="360"/>
      </w:pPr>
    </w:lvl>
    <w:lvl w:ilvl="7" w:tplc="041A0019" w:tentative="1">
      <w:start w:val="1"/>
      <w:numFmt w:val="lowerLetter"/>
      <w:lvlText w:val="%8."/>
      <w:lvlJc w:val="left"/>
      <w:pPr>
        <w:ind w:left="5914" w:hanging="360"/>
      </w:pPr>
    </w:lvl>
    <w:lvl w:ilvl="8" w:tplc="041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7" w15:restartNumberingAfterBreak="0">
    <w:nsid w:val="4C966BBF"/>
    <w:multiLevelType w:val="hybridMultilevel"/>
    <w:tmpl w:val="B7D29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5912D"/>
    <w:multiLevelType w:val="singleLevel"/>
    <w:tmpl w:val="58A5912D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B483024"/>
    <w:multiLevelType w:val="multilevel"/>
    <w:tmpl w:val="5B483024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2DFB"/>
    <w:multiLevelType w:val="hybridMultilevel"/>
    <w:tmpl w:val="5EDC7DB6"/>
    <w:lvl w:ilvl="0" w:tplc="15B88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C0D09"/>
    <w:multiLevelType w:val="hybridMultilevel"/>
    <w:tmpl w:val="43D82BB6"/>
    <w:lvl w:ilvl="0" w:tplc="FFBC57E4">
      <w:start w:val="4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4" w:hanging="360"/>
      </w:pPr>
    </w:lvl>
    <w:lvl w:ilvl="2" w:tplc="041A001B" w:tentative="1">
      <w:start w:val="1"/>
      <w:numFmt w:val="lowerRoman"/>
      <w:lvlText w:val="%3."/>
      <w:lvlJc w:val="right"/>
      <w:pPr>
        <w:ind w:left="2314" w:hanging="180"/>
      </w:pPr>
    </w:lvl>
    <w:lvl w:ilvl="3" w:tplc="041A000F" w:tentative="1">
      <w:start w:val="1"/>
      <w:numFmt w:val="decimal"/>
      <w:lvlText w:val="%4."/>
      <w:lvlJc w:val="left"/>
      <w:pPr>
        <w:ind w:left="3034" w:hanging="360"/>
      </w:pPr>
    </w:lvl>
    <w:lvl w:ilvl="4" w:tplc="041A0019" w:tentative="1">
      <w:start w:val="1"/>
      <w:numFmt w:val="lowerLetter"/>
      <w:lvlText w:val="%5."/>
      <w:lvlJc w:val="left"/>
      <w:pPr>
        <w:ind w:left="3754" w:hanging="360"/>
      </w:pPr>
    </w:lvl>
    <w:lvl w:ilvl="5" w:tplc="041A001B" w:tentative="1">
      <w:start w:val="1"/>
      <w:numFmt w:val="lowerRoman"/>
      <w:lvlText w:val="%6."/>
      <w:lvlJc w:val="right"/>
      <w:pPr>
        <w:ind w:left="4474" w:hanging="180"/>
      </w:pPr>
    </w:lvl>
    <w:lvl w:ilvl="6" w:tplc="041A000F" w:tentative="1">
      <w:start w:val="1"/>
      <w:numFmt w:val="decimal"/>
      <w:lvlText w:val="%7."/>
      <w:lvlJc w:val="left"/>
      <w:pPr>
        <w:ind w:left="5194" w:hanging="360"/>
      </w:pPr>
    </w:lvl>
    <w:lvl w:ilvl="7" w:tplc="041A0019" w:tentative="1">
      <w:start w:val="1"/>
      <w:numFmt w:val="lowerLetter"/>
      <w:lvlText w:val="%8."/>
      <w:lvlJc w:val="left"/>
      <w:pPr>
        <w:ind w:left="5914" w:hanging="360"/>
      </w:pPr>
    </w:lvl>
    <w:lvl w:ilvl="8" w:tplc="041A001B" w:tentative="1">
      <w:start w:val="1"/>
      <w:numFmt w:val="lowerRoman"/>
      <w:lvlText w:val="%9."/>
      <w:lvlJc w:val="right"/>
      <w:pPr>
        <w:ind w:left="6634" w:hanging="180"/>
      </w:pPr>
    </w:lvl>
  </w:abstractNum>
  <w:num w:numId="1" w16cid:durableId="965544505">
    <w:abstractNumId w:val="1"/>
  </w:num>
  <w:num w:numId="2" w16cid:durableId="1992367579">
    <w:abstractNumId w:val="2"/>
  </w:num>
  <w:num w:numId="3" w16cid:durableId="2128772764">
    <w:abstractNumId w:val="6"/>
  </w:num>
  <w:num w:numId="4" w16cid:durableId="1368798844">
    <w:abstractNumId w:val="11"/>
  </w:num>
  <w:num w:numId="5" w16cid:durableId="1948534890">
    <w:abstractNumId w:val="4"/>
  </w:num>
  <w:num w:numId="6" w16cid:durableId="797799681">
    <w:abstractNumId w:val="8"/>
  </w:num>
  <w:num w:numId="7" w16cid:durableId="1608153385">
    <w:abstractNumId w:val="9"/>
  </w:num>
  <w:num w:numId="8" w16cid:durableId="89130527">
    <w:abstractNumId w:val="10"/>
  </w:num>
  <w:num w:numId="9" w16cid:durableId="1606689128">
    <w:abstractNumId w:val="7"/>
  </w:num>
  <w:num w:numId="10" w16cid:durableId="1645768337">
    <w:abstractNumId w:val="0"/>
  </w:num>
  <w:num w:numId="11" w16cid:durableId="558446722">
    <w:abstractNumId w:val="5"/>
  </w:num>
  <w:num w:numId="12" w16cid:durableId="1574657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28"/>
    <w:rsid w:val="00005D53"/>
    <w:rsid w:val="00053C75"/>
    <w:rsid w:val="00072A06"/>
    <w:rsid w:val="000E7A6E"/>
    <w:rsid w:val="001705AF"/>
    <w:rsid w:val="001A7DA3"/>
    <w:rsid w:val="001E5F0A"/>
    <w:rsid w:val="00367BDA"/>
    <w:rsid w:val="004942C1"/>
    <w:rsid w:val="004B59B5"/>
    <w:rsid w:val="004C03C4"/>
    <w:rsid w:val="0056614F"/>
    <w:rsid w:val="005D5ABE"/>
    <w:rsid w:val="007405DF"/>
    <w:rsid w:val="00742CC7"/>
    <w:rsid w:val="00761C52"/>
    <w:rsid w:val="007A6325"/>
    <w:rsid w:val="009156A3"/>
    <w:rsid w:val="00930130"/>
    <w:rsid w:val="00A13090"/>
    <w:rsid w:val="00A67428"/>
    <w:rsid w:val="00AF3233"/>
    <w:rsid w:val="00B15E08"/>
    <w:rsid w:val="00C11191"/>
    <w:rsid w:val="00CE4EEC"/>
    <w:rsid w:val="00D17B1D"/>
    <w:rsid w:val="00D650B8"/>
    <w:rsid w:val="00EA0B2F"/>
    <w:rsid w:val="00F235B2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B899"/>
  <w15:chartTrackingRefBased/>
  <w15:docId w15:val="{DD9045E9-7AD0-4694-997F-0A36EF80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28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74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30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D8D8-7E3C-4336-93DE-8C1F198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Sanja Takac</cp:lastModifiedBy>
  <cp:revision>12</cp:revision>
  <cp:lastPrinted>2024-02-15T06:50:00Z</cp:lastPrinted>
  <dcterms:created xsi:type="dcterms:W3CDTF">2024-02-13T08:18:00Z</dcterms:created>
  <dcterms:modified xsi:type="dcterms:W3CDTF">2024-02-15T09:23:00Z</dcterms:modified>
</cp:coreProperties>
</file>