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062D" w14:textId="77777777" w:rsidR="002A5A3E" w:rsidRDefault="002A5A3E" w:rsidP="001D338C">
      <w:pPr>
        <w:jc w:val="both"/>
        <w:rPr>
          <w:rFonts w:ascii="Times New Roman" w:hAnsi="Times New Roman" w:cs="Times New Roman"/>
          <w:noProof/>
        </w:rPr>
      </w:pPr>
    </w:p>
    <w:p w14:paraId="350BAAC4" w14:textId="26616358" w:rsidR="001D338C" w:rsidRDefault="001D338C" w:rsidP="001D338C">
      <w:pPr>
        <w:jc w:val="both"/>
        <w:rPr>
          <w:rFonts w:ascii="Times New Roman" w:hAnsi="Times New Roman" w:cs="Times New Roman"/>
          <w:noProof/>
        </w:rPr>
      </w:pPr>
      <w:r w:rsidRPr="00D15CFD">
        <w:rPr>
          <w:rFonts w:ascii="Times New Roman" w:hAnsi="Times New Roman" w:cs="Times New Roman"/>
          <w:noProof/>
        </w:rPr>
        <w:t xml:space="preserve">Na temelju članka </w:t>
      </w:r>
      <w:r>
        <w:rPr>
          <w:rFonts w:ascii="Times New Roman" w:hAnsi="Times New Roman" w:cs="Times New Roman"/>
          <w:noProof/>
        </w:rPr>
        <w:t xml:space="preserve">5. stavak 1. točka 6. Zakona o sigurnosti prometa na cestama („Narodne novine“ broj108/17, 85/22 i 114/22) </w:t>
      </w:r>
      <w:r w:rsidRPr="00D15CFD">
        <w:rPr>
          <w:rFonts w:ascii="Times New Roman" w:hAnsi="Times New Roman" w:cs="Times New Roman"/>
          <w:noProof/>
        </w:rPr>
        <w:t xml:space="preserve">i članka 38. stavak 1. točka 3. </w:t>
      </w:r>
      <w:r w:rsidRPr="00D15CFD">
        <w:rPr>
          <w:rFonts w:ascii="Times New Roman" w:hAnsi="Times New Roman" w:cs="Times New Roman"/>
          <w:noProof/>
          <w:color w:val="333333"/>
        </w:rPr>
        <w:t xml:space="preserve">Statuta Grada Belišća </w:t>
      </w:r>
      <w:r w:rsidRPr="00D15CFD">
        <w:rPr>
          <w:rFonts w:ascii="Times New Roman" w:eastAsia="Calibri" w:hAnsi="Times New Roman" w:cs="Times New Roman"/>
          <w:bCs/>
          <w:noProof/>
        </w:rPr>
        <w:t>("Službeni glasnik grada Belišća" br. 5/09, 3/13, 11/14, 7/15, 1/16, 3/16, 1/18, 1/20</w:t>
      </w:r>
      <w:r>
        <w:rPr>
          <w:rFonts w:ascii="Times New Roman" w:eastAsia="Calibri" w:hAnsi="Times New Roman" w:cs="Times New Roman"/>
          <w:bCs/>
          <w:noProof/>
        </w:rPr>
        <w:t>,</w:t>
      </w:r>
      <w:r w:rsidRPr="00D15CFD">
        <w:rPr>
          <w:rFonts w:ascii="Times New Roman" w:eastAsia="Calibri" w:hAnsi="Times New Roman" w:cs="Times New Roman"/>
          <w:bCs/>
          <w:noProof/>
        </w:rPr>
        <w:t xml:space="preserve">  1/21</w:t>
      </w:r>
      <w:r>
        <w:rPr>
          <w:rFonts w:ascii="Times New Roman" w:eastAsia="Calibri" w:hAnsi="Times New Roman" w:cs="Times New Roman"/>
          <w:bCs/>
          <w:noProof/>
        </w:rPr>
        <w:t xml:space="preserve"> i 13/22</w:t>
      </w:r>
      <w:r w:rsidRPr="00D15CFD">
        <w:rPr>
          <w:rFonts w:ascii="Times New Roman" w:eastAsia="Calibri" w:hAnsi="Times New Roman" w:cs="Times New Roman"/>
          <w:bCs/>
          <w:noProof/>
        </w:rPr>
        <w:t>)</w:t>
      </w:r>
      <w:r w:rsidRPr="00D15CFD">
        <w:rPr>
          <w:rFonts w:ascii="Times New Roman" w:hAnsi="Times New Roman" w:cs="Times New Roman"/>
          <w:noProof/>
        </w:rPr>
        <w:t xml:space="preserve">, </w:t>
      </w:r>
      <w:r w:rsidR="00771A1A">
        <w:rPr>
          <w:rFonts w:ascii="Times New Roman" w:hAnsi="Times New Roman" w:cs="Times New Roman"/>
          <w:noProof/>
        </w:rPr>
        <w:t xml:space="preserve">a uz prethodnu suglasnost Ministarstva unutarnjih poslova – Policijske postataje Belišće, Broj: …… od ……..2023. godine, </w:t>
      </w:r>
      <w:r w:rsidRPr="00D15CFD">
        <w:rPr>
          <w:rFonts w:ascii="Times New Roman" w:hAnsi="Times New Roman" w:cs="Times New Roman"/>
          <w:noProof/>
        </w:rPr>
        <w:t xml:space="preserve">Gradsko vijeće grada Belišća na </w:t>
      </w:r>
      <w:r w:rsidR="00771A1A">
        <w:rPr>
          <w:rFonts w:ascii="Times New Roman" w:hAnsi="Times New Roman" w:cs="Times New Roman"/>
          <w:noProof/>
        </w:rPr>
        <w:t>……</w:t>
      </w:r>
      <w:r w:rsidRPr="00D15CFD">
        <w:rPr>
          <w:rFonts w:ascii="Times New Roman" w:hAnsi="Times New Roman" w:cs="Times New Roman"/>
          <w:noProof/>
        </w:rPr>
        <w:t xml:space="preserve"> sjednici održanoj dana </w:t>
      </w:r>
      <w:r>
        <w:rPr>
          <w:rFonts w:ascii="Times New Roman" w:hAnsi="Times New Roman" w:cs="Times New Roman"/>
          <w:noProof/>
        </w:rPr>
        <w:t>…………….</w:t>
      </w:r>
      <w:r w:rsidRPr="00D15CFD">
        <w:rPr>
          <w:rFonts w:ascii="Times New Roman" w:hAnsi="Times New Roman" w:cs="Times New Roman"/>
          <w:noProof/>
        </w:rPr>
        <w:t>202</w:t>
      </w:r>
      <w:r>
        <w:rPr>
          <w:rFonts w:ascii="Times New Roman" w:hAnsi="Times New Roman" w:cs="Times New Roman"/>
          <w:noProof/>
        </w:rPr>
        <w:t>3</w:t>
      </w:r>
      <w:r w:rsidR="00981D43">
        <w:rPr>
          <w:rFonts w:ascii="Times New Roman" w:hAnsi="Times New Roman" w:cs="Times New Roman"/>
          <w:noProof/>
        </w:rPr>
        <w:t>.</w:t>
      </w:r>
      <w:r w:rsidRPr="00D15CFD">
        <w:rPr>
          <w:rFonts w:ascii="Times New Roman" w:hAnsi="Times New Roman" w:cs="Times New Roman"/>
          <w:noProof/>
        </w:rPr>
        <w:t xml:space="preserve"> godine donijelo je sljedeću </w:t>
      </w:r>
    </w:p>
    <w:p w14:paraId="1BA2E7B7" w14:textId="77777777" w:rsidR="001D338C" w:rsidRDefault="001D338C" w:rsidP="001D338C">
      <w:pPr>
        <w:jc w:val="both"/>
        <w:rPr>
          <w:rFonts w:ascii="Times New Roman" w:hAnsi="Times New Roman" w:cs="Times New Roman"/>
          <w:noProof/>
        </w:rPr>
      </w:pPr>
      <w:r>
        <w:rPr>
          <w:rFonts w:ascii="Times New Roman" w:hAnsi="Times New Roman" w:cs="Times New Roman"/>
          <w:noProof/>
        </w:rPr>
        <w:t xml:space="preserve">Prijedlog </w:t>
      </w:r>
    </w:p>
    <w:p w14:paraId="53A00808" w14:textId="77777777" w:rsidR="001D338C" w:rsidRDefault="001D338C" w:rsidP="001D338C">
      <w:pPr>
        <w:spacing w:after="0"/>
        <w:jc w:val="center"/>
        <w:rPr>
          <w:rFonts w:ascii="Times New Roman" w:hAnsi="Times New Roman" w:cs="Times New Roman"/>
          <w:b/>
          <w:bCs/>
          <w:noProof/>
        </w:rPr>
      </w:pPr>
      <w:r>
        <w:rPr>
          <w:rFonts w:ascii="Times New Roman" w:hAnsi="Times New Roman" w:cs="Times New Roman"/>
          <w:b/>
          <w:bCs/>
          <w:noProof/>
        </w:rPr>
        <w:t>O D L U K U</w:t>
      </w:r>
    </w:p>
    <w:p w14:paraId="4FA4E680" w14:textId="287FE526" w:rsidR="001D338C" w:rsidRDefault="001D338C" w:rsidP="001D338C">
      <w:pPr>
        <w:spacing w:after="0"/>
        <w:jc w:val="center"/>
        <w:rPr>
          <w:rFonts w:ascii="Times New Roman" w:hAnsi="Times New Roman" w:cs="Times New Roman"/>
          <w:b/>
          <w:bCs/>
          <w:noProof/>
        </w:rPr>
      </w:pPr>
      <w:r>
        <w:rPr>
          <w:rFonts w:ascii="Times New Roman" w:hAnsi="Times New Roman" w:cs="Times New Roman"/>
          <w:b/>
          <w:bCs/>
          <w:noProof/>
        </w:rPr>
        <w:t>o organizaciji i naplati parkiranja u Gradu Belišću</w:t>
      </w:r>
    </w:p>
    <w:p w14:paraId="1ADE11E2" w14:textId="03A9EBCD" w:rsidR="001D338C" w:rsidRDefault="001D338C" w:rsidP="001D338C">
      <w:pPr>
        <w:spacing w:after="0"/>
        <w:rPr>
          <w:rFonts w:ascii="Times New Roman" w:hAnsi="Times New Roman" w:cs="Times New Roman"/>
          <w:b/>
          <w:bCs/>
          <w:noProof/>
        </w:rPr>
      </w:pPr>
    </w:p>
    <w:p w14:paraId="28C7C448" w14:textId="52794198" w:rsidR="002251C8" w:rsidRPr="002251C8" w:rsidRDefault="002251C8" w:rsidP="002251C8">
      <w:pPr>
        <w:pStyle w:val="Odlomakpopisa"/>
        <w:numPr>
          <w:ilvl w:val="0"/>
          <w:numId w:val="1"/>
        </w:numPr>
        <w:spacing w:after="0"/>
        <w:rPr>
          <w:rFonts w:ascii="Times New Roman" w:hAnsi="Times New Roman" w:cs="Times New Roman"/>
          <w:b/>
          <w:bCs/>
          <w:noProof/>
        </w:rPr>
      </w:pPr>
      <w:r>
        <w:rPr>
          <w:rFonts w:ascii="Times New Roman" w:hAnsi="Times New Roman" w:cs="Times New Roman"/>
          <w:b/>
          <w:bCs/>
          <w:noProof/>
        </w:rPr>
        <w:t>OPĆE ODREDBE</w:t>
      </w:r>
    </w:p>
    <w:p w14:paraId="50C33762" w14:textId="6C309B24" w:rsidR="001D338C" w:rsidRDefault="001D338C" w:rsidP="001D338C">
      <w:pPr>
        <w:spacing w:after="0"/>
        <w:rPr>
          <w:rFonts w:ascii="Times New Roman" w:hAnsi="Times New Roman" w:cs="Times New Roman"/>
          <w:b/>
          <w:bCs/>
          <w:noProof/>
        </w:rPr>
      </w:pPr>
    </w:p>
    <w:p w14:paraId="1FBCAD8A" w14:textId="3780D0A6" w:rsidR="001D338C" w:rsidRDefault="001D338C" w:rsidP="001D338C">
      <w:pPr>
        <w:spacing w:after="0"/>
        <w:jc w:val="center"/>
        <w:rPr>
          <w:rFonts w:ascii="Times New Roman" w:hAnsi="Times New Roman" w:cs="Times New Roman"/>
          <w:b/>
          <w:bCs/>
          <w:noProof/>
        </w:rPr>
      </w:pPr>
      <w:r>
        <w:rPr>
          <w:rFonts w:ascii="Times New Roman" w:hAnsi="Times New Roman" w:cs="Times New Roman"/>
          <w:b/>
          <w:bCs/>
          <w:noProof/>
        </w:rPr>
        <w:t>Članak 1.</w:t>
      </w:r>
    </w:p>
    <w:p w14:paraId="63D13E61" w14:textId="77777777" w:rsidR="001D338C" w:rsidRDefault="001D338C" w:rsidP="001D338C">
      <w:pPr>
        <w:spacing w:after="0"/>
        <w:jc w:val="center"/>
        <w:rPr>
          <w:rFonts w:ascii="Times New Roman" w:hAnsi="Times New Roman" w:cs="Times New Roman"/>
          <w:b/>
          <w:bCs/>
          <w:noProof/>
        </w:rPr>
      </w:pPr>
    </w:p>
    <w:p w14:paraId="33C8CFFE" w14:textId="5B89F0F3" w:rsidR="001D338C" w:rsidRDefault="001D338C" w:rsidP="001D338C">
      <w:pPr>
        <w:spacing w:after="0"/>
        <w:jc w:val="both"/>
        <w:rPr>
          <w:rFonts w:ascii="Times New Roman" w:hAnsi="Times New Roman" w:cs="Times New Roman"/>
          <w:noProof/>
        </w:rPr>
      </w:pPr>
      <w:r>
        <w:rPr>
          <w:rFonts w:ascii="Times New Roman" w:hAnsi="Times New Roman" w:cs="Times New Roman"/>
          <w:noProof/>
        </w:rPr>
        <w:t>Ovom Odlukom određuju se javne parkirališne površine (u daljnjem tekstu: javna parkirališta), organizacija, način korištetnja i način naplate te nadzor nad parkiranjem vozila na javnim parkiralištima s naplatom na području grada Belišća.</w:t>
      </w:r>
    </w:p>
    <w:p w14:paraId="55ED8606" w14:textId="143B75AA" w:rsidR="001D338C" w:rsidRDefault="001D338C" w:rsidP="001D338C">
      <w:pPr>
        <w:spacing w:after="0"/>
        <w:jc w:val="both"/>
        <w:rPr>
          <w:rFonts w:ascii="Times New Roman" w:hAnsi="Times New Roman" w:cs="Times New Roman"/>
          <w:noProof/>
        </w:rPr>
      </w:pPr>
    </w:p>
    <w:p w14:paraId="481DBA4C" w14:textId="539CA6F0" w:rsidR="001D338C" w:rsidRDefault="001D338C" w:rsidP="001D338C">
      <w:pPr>
        <w:spacing w:after="0"/>
        <w:jc w:val="center"/>
        <w:rPr>
          <w:rFonts w:ascii="Times New Roman" w:hAnsi="Times New Roman" w:cs="Times New Roman"/>
          <w:b/>
          <w:bCs/>
          <w:noProof/>
        </w:rPr>
      </w:pPr>
      <w:r>
        <w:rPr>
          <w:rFonts w:ascii="Times New Roman" w:hAnsi="Times New Roman" w:cs="Times New Roman"/>
          <w:b/>
          <w:bCs/>
          <w:noProof/>
        </w:rPr>
        <w:t>Članak 2.</w:t>
      </w:r>
    </w:p>
    <w:p w14:paraId="3BBD2B17" w14:textId="632AEC64" w:rsidR="001D338C" w:rsidRDefault="001D338C" w:rsidP="001D338C">
      <w:pPr>
        <w:spacing w:after="0"/>
        <w:rPr>
          <w:rFonts w:ascii="Times New Roman" w:hAnsi="Times New Roman" w:cs="Times New Roman"/>
          <w:b/>
          <w:bCs/>
          <w:noProof/>
        </w:rPr>
      </w:pPr>
    </w:p>
    <w:p w14:paraId="434863C6" w14:textId="1D663A47" w:rsidR="001D338C" w:rsidRDefault="001D338C" w:rsidP="001D338C">
      <w:pPr>
        <w:spacing w:after="0"/>
        <w:jc w:val="both"/>
        <w:rPr>
          <w:rFonts w:ascii="Times New Roman" w:hAnsi="Times New Roman" w:cs="Times New Roman"/>
          <w:noProof/>
        </w:rPr>
      </w:pPr>
      <w:r>
        <w:rPr>
          <w:rFonts w:ascii="Times New Roman" w:hAnsi="Times New Roman" w:cs="Times New Roman"/>
          <w:noProof/>
        </w:rPr>
        <w:t xml:space="preserve">Poslove organizacije parkiranja, upravljanja javnim parkiralištima, kontrole i naplate parkiranja na parkiralištima te izgradnje i održavanja parkirališta obavlja Vlastiti pogon </w:t>
      </w:r>
      <w:r w:rsidR="008E77C7">
        <w:rPr>
          <w:rFonts w:ascii="Times New Roman" w:hAnsi="Times New Roman" w:cs="Times New Roman"/>
          <w:noProof/>
        </w:rPr>
        <w:t xml:space="preserve">– Služba za organizaciju parkirališta i naplatu parkiranja </w:t>
      </w:r>
      <w:r w:rsidR="000E2BB9">
        <w:rPr>
          <w:rFonts w:ascii="Times New Roman" w:hAnsi="Times New Roman" w:cs="Times New Roman"/>
          <w:noProof/>
        </w:rPr>
        <w:t>(dalje u tekstu: organizator parkiranja)</w:t>
      </w:r>
      <w:r w:rsidR="00771A1A">
        <w:rPr>
          <w:rFonts w:ascii="Times New Roman" w:hAnsi="Times New Roman" w:cs="Times New Roman"/>
          <w:noProof/>
        </w:rPr>
        <w:t>.</w:t>
      </w:r>
      <w:r w:rsidR="00417D64">
        <w:rPr>
          <w:rFonts w:ascii="Times New Roman" w:hAnsi="Times New Roman" w:cs="Times New Roman"/>
          <w:noProof/>
        </w:rPr>
        <w:t xml:space="preserve"> </w:t>
      </w:r>
    </w:p>
    <w:p w14:paraId="6A86CBE7" w14:textId="753DAD92" w:rsidR="001D338C" w:rsidRDefault="001D338C" w:rsidP="001D338C">
      <w:pPr>
        <w:spacing w:after="0"/>
        <w:jc w:val="center"/>
        <w:rPr>
          <w:rFonts w:ascii="Times New Roman" w:hAnsi="Times New Roman" w:cs="Times New Roman"/>
          <w:b/>
          <w:bCs/>
          <w:noProof/>
        </w:rPr>
      </w:pPr>
      <w:r>
        <w:rPr>
          <w:rFonts w:ascii="Times New Roman" w:hAnsi="Times New Roman" w:cs="Times New Roman"/>
          <w:b/>
          <w:bCs/>
          <w:noProof/>
        </w:rPr>
        <w:t>Članak 3.</w:t>
      </w:r>
    </w:p>
    <w:p w14:paraId="5DBBB7EB" w14:textId="058BA53D" w:rsidR="001D338C" w:rsidRDefault="001D338C" w:rsidP="001D338C">
      <w:pPr>
        <w:spacing w:after="0"/>
        <w:rPr>
          <w:rFonts w:ascii="Times New Roman" w:hAnsi="Times New Roman" w:cs="Times New Roman"/>
          <w:b/>
          <w:bCs/>
          <w:noProof/>
        </w:rPr>
      </w:pPr>
    </w:p>
    <w:p w14:paraId="0BA5BB8C" w14:textId="2711F6A1" w:rsidR="000E2BB9" w:rsidRDefault="00417D64" w:rsidP="001D338C">
      <w:pPr>
        <w:spacing w:after="0"/>
        <w:jc w:val="both"/>
        <w:rPr>
          <w:rFonts w:ascii="Times New Roman" w:hAnsi="Times New Roman" w:cs="Times New Roman"/>
          <w:noProof/>
        </w:rPr>
      </w:pPr>
      <w:r>
        <w:rPr>
          <w:rFonts w:ascii="Times New Roman" w:hAnsi="Times New Roman" w:cs="Times New Roman"/>
          <w:noProof/>
        </w:rPr>
        <w:t xml:space="preserve">Javnim parkiralištem smatra se uređena javna površina namijenjena isključivo za zaustavljanje i parkiranje vozila. </w:t>
      </w:r>
    </w:p>
    <w:p w14:paraId="316251A3" w14:textId="0A8E502B" w:rsidR="00E70501" w:rsidRDefault="002251C8" w:rsidP="002251C8">
      <w:pPr>
        <w:jc w:val="center"/>
        <w:rPr>
          <w:rFonts w:ascii="Times New Roman" w:hAnsi="Times New Roman" w:cs="Times New Roman"/>
          <w:b/>
          <w:bCs/>
          <w:noProof/>
        </w:rPr>
      </w:pPr>
      <w:r>
        <w:rPr>
          <w:rFonts w:ascii="Times New Roman" w:hAnsi="Times New Roman" w:cs="Times New Roman"/>
          <w:b/>
          <w:bCs/>
          <w:noProof/>
        </w:rPr>
        <w:t xml:space="preserve">Članak </w:t>
      </w:r>
      <w:r w:rsidR="00417D64">
        <w:rPr>
          <w:rFonts w:ascii="Times New Roman" w:hAnsi="Times New Roman" w:cs="Times New Roman"/>
          <w:b/>
          <w:bCs/>
          <w:noProof/>
        </w:rPr>
        <w:t>4</w:t>
      </w:r>
      <w:r>
        <w:rPr>
          <w:rFonts w:ascii="Times New Roman" w:hAnsi="Times New Roman" w:cs="Times New Roman"/>
          <w:b/>
          <w:bCs/>
          <w:noProof/>
        </w:rPr>
        <w:t>.</w:t>
      </w:r>
    </w:p>
    <w:p w14:paraId="10A6304E" w14:textId="3AC0E09F" w:rsidR="00417D64" w:rsidRDefault="00417D64" w:rsidP="00417D64">
      <w:pPr>
        <w:jc w:val="both"/>
        <w:rPr>
          <w:rFonts w:ascii="Times New Roman" w:hAnsi="Times New Roman" w:cs="Times New Roman"/>
          <w:noProof/>
        </w:rPr>
      </w:pPr>
      <w:r>
        <w:rPr>
          <w:rFonts w:ascii="Times New Roman" w:hAnsi="Times New Roman" w:cs="Times New Roman"/>
          <w:noProof/>
        </w:rPr>
        <w:t>Javna parkirališta moraju biti označena prometnom signalizacijom u skladu s propisom o sigurnosti prometa te moraju imati oznaku zone</w:t>
      </w:r>
      <w:r w:rsidR="00E105BA">
        <w:rPr>
          <w:rFonts w:ascii="Times New Roman" w:hAnsi="Times New Roman" w:cs="Times New Roman"/>
          <w:noProof/>
        </w:rPr>
        <w:t>.</w:t>
      </w:r>
      <w:r>
        <w:rPr>
          <w:rFonts w:ascii="Times New Roman" w:hAnsi="Times New Roman" w:cs="Times New Roman"/>
          <w:noProof/>
        </w:rPr>
        <w:t xml:space="preserve"> </w:t>
      </w:r>
    </w:p>
    <w:p w14:paraId="1605CDC8" w14:textId="4AEC7410" w:rsidR="00417D64" w:rsidRDefault="00417D64" w:rsidP="00417D64">
      <w:pPr>
        <w:jc w:val="both"/>
        <w:rPr>
          <w:rFonts w:ascii="Times New Roman" w:hAnsi="Times New Roman" w:cs="Times New Roman"/>
          <w:noProof/>
        </w:rPr>
      </w:pPr>
      <w:r>
        <w:rPr>
          <w:rFonts w:ascii="Times New Roman" w:hAnsi="Times New Roman" w:cs="Times New Roman"/>
          <w:noProof/>
        </w:rPr>
        <w:t xml:space="preserve">Organizator parkiranja dužan je označiti </w:t>
      </w:r>
      <w:r w:rsidR="00C32A1E">
        <w:rPr>
          <w:rFonts w:ascii="Times New Roman" w:hAnsi="Times New Roman" w:cs="Times New Roman"/>
          <w:noProof/>
        </w:rPr>
        <w:t>i održavati javna parkirališta na kojima se obavlja naplata parkiranja.</w:t>
      </w:r>
    </w:p>
    <w:p w14:paraId="6C2D6406" w14:textId="3F407A57" w:rsidR="00C32A1E" w:rsidRDefault="00C32A1E" w:rsidP="00417D64">
      <w:pPr>
        <w:jc w:val="both"/>
        <w:rPr>
          <w:rFonts w:ascii="Times New Roman" w:hAnsi="Times New Roman" w:cs="Times New Roman"/>
          <w:noProof/>
        </w:rPr>
      </w:pPr>
      <w:r>
        <w:rPr>
          <w:rFonts w:ascii="Times New Roman" w:hAnsi="Times New Roman" w:cs="Times New Roman"/>
          <w:noProof/>
        </w:rPr>
        <w:t>Javna parkirališta označuje Vlastiti pogon</w:t>
      </w:r>
      <w:r w:rsidR="008E77C7">
        <w:rPr>
          <w:rFonts w:ascii="Times New Roman" w:hAnsi="Times New Roman" w:cs="Times New Roman"/>
          <w:noProof/>
        </w:rPr>
        <w:t xml:space="preserve"> -</w:t>
      </w:r>
      <w:r w:rsidR="008E77C7" w:rsidRPr="008E77C7">
        <w:rPr>
          <w:rFonts w:ascii="Times New Roman" w:hAnsi="Times New Roman" w:cs="Times New Roman"/>
          <w:noProof/>
        </w:rPr>
        <w:t xml:space="preserve"> </w:t>
      </w:r>
      <w:r w:rsidR="008E77C7">
        <w:rPr>
          <w:rFonts w:ascii="Times New Roman" w:hAnsi="Times New Roman" w:cs="Times New Roman"/>
          <w:noProof/>
        </w:rPr>
        <w:t>Služba za organizaciju parkirališta i naplatu parkiranja</w:t>
      </w:r>
      <w:r w:rsidR="00771A1A">
        <w:rPr>
          <w:rFonts w:ascii="Times New Roman" w:hAnsi="Times New Roman" w:cs="Times New Roman"/>
          <w:noProof/>
        </w:rPr>
        <w:t>.</w:t>
      </w:r>
      <w:r w:rsidR="008E77C7">
        <w:rPr>
          <w:rFonts w:ascii="Times New Roman" w:hAnsi="Times New Roman" w:cs="Times New Roman"/>
          <w:noProof/>
        </w:rPr>
        <w:t xml:space="preserve"> </w:t>
      </w:r>
    </w:p>
    <w:p w14:paraId="5CCBF9F7" w14:textId="1841708B" w:rsidR="00C32A1E" w:rsidRPr="00C32A1E" w:rsidRDefault="00C32A1E" w:rsidP="00C32A1E">
      <w:pPr>
        <w:jc w:val="center"/>
        <w:rPr>
          <w:rFonts w:ascii="Times New Roman" w:hAnsi="Times New Roman" w:cs="Times New Roman"/>
          <w:b/>
          <w:bCs/>
          <w:noProof/>
        </w:rPr>
      </w:pPr>
    </w:p>
    <w:p w14:paraId="5A26275D" w14:textId="62E0F140" w:rsidR="002251C8" w:rsidRDefault="00C32A1E" w:rsidP="00C32A1E">
      <w:pPr>
        <w:jc w:val="center"/>
        <w:rPr>
          <w:rFonts w:ascii="Times New Roman" w:hAnsi="Times New Roman" w:cs="Times New Roman"/>
          <w:b/>
          <w:bCs/>
          <w:noProof/>
        </w:rPr>
      </w:pPr>
      <w:r w:rsidRPr="00C32A1E">
        <w:rPr>
          <w:rFonts w:ascii="Times New Roman" w:hAnsi="Times New Roman" w:cs="Times New Roman"/>
          <w:b/>
          <w:bCs/>
          <w:noProof/>
        </w:rPr>
        <w:t>Članak 5.</w:t>
      </w:r>
    </w:p>
    <w:p w14:paraId="7AEB1EFB" w14:textId="27A230A7" w:rsidR="002251C8" w:rsidRDefault="002251C8" w:rsidP="002251C8">
      <w:pPr>
        <w:jc w:val="both"/>
        <w:rPr>
          <w:rFonts w:ascii="Times New Roman" w:hAnsi="Times New Roman" w:cs="Times New Roman"/>
          <w:noProof/>
        </w:rPr>
      </w:pPr>
      <w:r>
        <w:rPr>
          <w:rFonts w:ascii="Times New Roman" w:hAnsi="Times New Roman" w:cs="Times New Roman"/>
          <w:noProof/>
        </w:rPr>
        <w:t>Parkiranjem vozila na javnom parkiralištu korisnik i organizator parkiranja sklapaju ugovor o korištenju jednog parkirališnog mjesta prihvaćajući uvjete propisane ovom odlukom.</w:t>
      </w:r>
    </w:p>
    <w:p w14:paraId="5C2935BA" w14:textId="43179643" w:rsidR="002251C8" w:rsidRDefault="002251C8" w:rsidP="002251C8">
      <w:pPr>
        <w:jc w:val="both"/>
        <w:rPr>
          <w:rFonts w:ascii="Times New Roman" w:hAnsi="Times New Roman" w:cs="Times New Roman"/>
          <w:noProof/>
        </w:rPr>
      </w:pPr>
      <w:r>
        <w:rPr>
          <w:rFonts w:ascii="Times New Roman" w:hAnsi="Times New Roman" w:cs="Times New Roman"/>
          <w:noProof/>
        </w:rPr>
        <w:t>Ugovorom iz stavka 1. ovog članka isključuje se čuvanje vozila i odgovornost za oštećenja ili krađu vozila.</w:t>
      </w:r>
    </w:p>
    <w:p w14:paraId="7AEC70DD" w14:textId="5F33B6EE" w:rsidR="002251C8" w:rsidRDefault="002251C8" w:rsidP="002251C8">
      <w:pPr>
        <w:jc w:val="both"/>
        <w:rPr>
          <w:rFonts w:ascii="Times New Roman" w:hAnsi="Times New Roman" w:cs="Times New Roman"/>
          <w:noProof/>
        </w:rPr>
      </w:pPr>
      <w:r>
        <w:rPr>
          <w:rFonts w:ascii="Times New Roman" w:hAnsi="Times New Roman" w:cs="Times New Roman"/>
          <w:noProof/>
        </w:rPr>
        <w:t xml:space="preserve">Korisnikom se smatra vlasnik vozila koji je evidentiran u odgovarajućim evidencijama Ministarstva unutarnjih poslova prema registracijskoj oznaci vozila, a za vozila koja nisu evidentirana, vlasnik vozila </w:t>
      </w:r>
      <w:r w:rsidR="00C32A1E">
        <w:rPr>
          <w:rFonts w:ascii="Times New Roman" w:hAnsi="Times New Roman" w:cs="Times New Roman"/>
          <w:noProof/>
        </w:rPr>
        <w:t xml:space="preserve">se </w:t>
      </w:r>
      <w:r>
        <w:rPr>
          <w:rFonts w:ascii="Times New Roman" w:hAnsi="Times New Roman" w:cs="Times New Roman"/>
          <w:noProof/>
        </w:rPr>
        <w:t>utvrđuje na drugi način.</w:t>
      </w:r>
    </w:p>
    <w:p w14:paraId="2D6E8325" w14:textId="10D652AB" w:rsidR="002251C8" w:rsidRDefault="002251C8" w:rsidP="002251C8">
      <w:pPr>
        <w:jc w:val="both"/>
      </w:pPr>
    </w:p>
    <w:p w14:paraId="092E138F" w14:textId="2359428B" w:rsidR="002251C8" w:rsidRDefault="002251C8" w:rsidP="002251C8">
      <w:pPr>
        <w:pStyle w:val="Odlomakpopisa"/>
        <w:numPr>
          <w:ilvl w:val="0"/>
          <w:numId w:val="1"/>
        </w:numPr>
        <w:jc w:val="both"/>
        <w:rPr>
          <w:rFonts w:ascii="Times New Roman" w:hAnsi="Times New Roman" w:cs="Times New Roman"/>
          <w:b/>
          <w:bCs/>
        </w:rPr>
      </w:pPr>
      <w:r>
        <w:rPr>
          <w:rFonts w:ascii="Times New Roman" w:hAnsi="Times New Roman" w:cs="Times New Roman"/>
          <w:b/>
          <w:bCs/>
        </w:rPr>
        <w:lastRenderedPageBreak/>
        <w:t>PARKIRALIŠTA</w:t>
      </w:r>
    </w:p>
    <w:p w14:paraId="325AA471" w14:textId="1CA1D2C6" w:rsidR="002251C8" w:rsidRDefault="002251C8" w:rsidP="002251C8">
      <w:pPr>
        <w:jc w:val="center"/>
        <w:rPr>
          <w:rFonts w:ascii="Times New Roman" w:hAnsi="Times New Roman" w:cs="Times New Roman"/>
          <w:b/>
          <w:bCs/>
        </w:rPr>
      </w:pPr>
      <w:r>
        <w:rPr>
          <w:rFonts w:ascii="Times New Roman" w:hAnsi="Times New Roman" w:cs="Times New Roman"/>
          <w:b/>
          <w:bCs/>
        </w:rPr>
        <w:t>Članak 6.</w:t>
      </w:r>
    </w:p>
    <w:p w14:paraId="071FAEE1" w14:textId="0501AFC9" w:rsidR="002251C8" w:rsidRDefault="002251C8" w:rsidP="002251C8">
      <w:pPr>
        <w:jc w:val="both"/>
        <w:rPr>
          <w:rFonts w:ascii="Times New Roman" w:hAnsi="Times New Roman" w:cs="Times New Roman"/>
        </w:rPr>
      </w:pPr>
      <w:r>
        <w:rPr>
          <w:rFonts w:ascii="Times New Roman" w:hAnsi="Times New Roman" w:cs="Times New Roman"/>
        </w:rPr>
        <w:t>Parkirališta pod naplatom svrstavaju se u zone naplate parkiranja (dalje u tekstu: zone).</w:t>
      </w:r>
    </w:p>
    <w:p w14:paraId="2CC153AA" w14:textId="14761240" w:rsidR="002251C8" w:rsidRDefault="002251C8" w:rsidP="002251C8">
      <w:pPr>
        <w:jc w:val="both"/>
        <w:rPr>
          <w:rFonts w:ascii="Times New Roman" w:hAnsi="Times New Roman" w:cs="Times New Roman"/>
        </w:rPr>
      </w:pPr>
      <w:r>
        <w:rPr>
          <w:rFonts w:ascii="Times New Roman" w:hAnsi="Times New Roman" w:cs="Times New Roman"/>
        </w:rPr>
        <w:t>Posebnom odlukom gradon</w:t>
      </w:r>
      <w:r w:rsidR="00185C03">
        <w:rPr>
          <w:rFonts w:ascii="Times New Roman" w:hAnsi="Times New Roman" w:cs="Times New Roman"/>
        </w:rPr>
        <w:t>ačelnika utvrdit će se zone i vrijeme naplate parkiranja.</w:t>
      </w:r>
    </w:p>
    <w:p w14:paraId="511552AB" w14:textId="4C52F801" w:rsidR="00185C03" w:rsidRDefault="00185C03" w:rsidP="00185C03">
      <w:pPr>
        <w:jc w:val="center"/>
        <w:rPr>
          <w:rFonts w:ascii="Times New Roman" w:hAnsi="Times New Roman" w:cs="Times New Roman"/>
          <w:b/>
          <w:bCs/>
        </w:rPr>
      </w:pPr>
      <w:r>
        <w:rPr>
          <w:rFonts w:ascii="Times New Roman" w:hAnsi="Times New Roman" w:cs="Times New Roman"/>
          <w:b/>
          <w:bCs/>
        </w:rPr>
        <w:t>Članak 7.</w:t>
      </w:r>
    </w:p>
    <w:p w14:paraId="26012CCF" w14:textId="5C1DE678" w:rsidR="00185C03" w:rsidRDefault="00185C03" w:rsidP="00185C03">
      <w:pPr>
        <w:jc w:val="both"/>
        <w:rPr>
          <w:rFonts w:ascii="Times New Roman" w:hAnsi="Times New Roman" w:cs="Times New Roman"/>
        </w:rPr>
      </w:pPr>
      <w:r>
        <w:rPr>
          <w:rFonts w:ascii="Times New Roman" w:hAnsi="Times New Roman" w:cs="Times New Roman"/>
        </w:rPr>
        <w:t>Javna parkirališta moraju biti označena kako slijedi:</w:t>
      </w:r>
    </w:p>
    <w:p w14:paraId="021F75A5" w14:textId="158D090D" w:rsidR="00185C03" w:rsidRDefault="00185C03" w:rsidP="00185C03">
      <w:pPr>
        <w:pStyle w:val="Odlomakpopisa"/>
        <w:numPr>
          <w:ilvl w:val="0"/>
          <w:numId w:val="2"/>
        </w:numPr>
        <w:jc w:val="both"/>
        <w:rPr>
          <w:rFonts w:ascii="Times New Roman" w:hAnsi="Times New Roman" w:cs="Times New Roman"/>
        </w:rPr>
      </w:pPr>
      <w:r>
        <w:rPr>
          <w:rFonts w:ascii="Times New Roman" w:hAnsi="Times New Roman" w:cs="Times New Roman"/>
        </w:rPr>
        <w:t>prometnom signalizacijom u skladu s propisima o sigurnosti prometa;</w:t>
      </w:r>
    </w:p>
    <w:p w14:paraId="5F628873" w14:textId="77777777" w:rsidR="00E105BA" w:rsidRDefault="00185C03" w:rsidP="00185C03">
      <w:pPr>
        <w:pStyle w:val="Odlomakpopisa"/>
        <w:numPr>
          <w:ilvl w:val="0"/>
          <w:numId w:val="2"/>
        </w:numPr>
        <w:jc w:val="both"/>
        <w:rPr>
          <w:rFonts w:ascii="Times New Roman" w:hAnsi="Times New Roman" w:cs="Times New Roman"/>
        </w:rPr>
      </w:pPr>
      <w:r>
        <w:rPr>
          <w:rFonts w:ascii="Times New Roman" w:hAnsi="Times New Roman" w:cs="Times New Roman"/>
        </w:rPr>
        <w:t>moraju imati istaknutu oznaku zone parkiranja</w:t>
      </w:r>
      <w:r w:rsidR="00E105BA">
        <w:rPr>
          <w:rFonts w:ascii="Times New Roman" w:hAnsi="Times New Roman" w:cs="Times New Roman"/>
        </w:rPr>
        <w:t>,</w:t>
      </w:r>
      <w:r>
        <w:rPr>
          <w:rFonts w:ascii="Times New Roman" w:hAnsi="Times New Roman" w:cs="Times New Roman"/>
        </w:rPr>
        <w:t xml:space="preserve"> </w:t>
      </w:r>
    </w:p>
    <w:p w14:paraId="0AFCD9A5" w14:textId="77777777" w:rsidR="00E105BA" w:rsidRDefault="00185C03" w:rsidP="00185C03">
      <w:pPr>
        <w:pStyle w:val="Odlomakpopisa"/>
        <w:numPr>
          <w:ilvl w:val="0"/>
          <w:numId w:val="2"/>
        </w:numPr>
        <w:jc w:val="both"/>
        <w:rPr>
          <w:rFonts w:ascii="Times New Roman" w:hAnsi="Times New Roman" w:cs="Times New Roman"/>
        </w:rPr>
      </w:pPr>
      <w:r>
        <w:rPr>
          <w:rFonts w:ascii="Times New Roman" w:hAnsi="Times New Roman" w:cs="Times New Roman"/>
        </w:rPr>
        <w:t xml:space="preserve">oznaku za naplatu putem telekomunikacijske mreže te </w:t>
      </w:r>
    </w:p>
    <w:p w14:paraId="07A06934" w14:textId="62199884" w:rsidR="00185C03" w:rsidRDefault="00185C03" w:rsidP="00185C03">
      <w:pPr>
        <w:pStyle w:val="Odlomakpopisa"/>
        <w:numPr>
          <w:ilvl w:val="0"/>
          <w:numId w:val="2"/>
        </w:numPr>
        <w:jc w:val="both"/>
        <w:rPr>
          <w:rFonts w:ascii="Times New Roman" w:hAnsi="Times New Roman" w:cs="Times New Roman"/>
        </w:rPr>
      </w:pPr>
      <w:r>
        <w:rPr>
          <w:rFonts w:ascii="Times New Roman" w:hAnsi="Times New Roman" w:cs="Times New Roman"/>
        </w:rPr>
        <w:t>opće uvjete ugovora o korištenju parkirališta</w:t>
      </w:r>
    </w:p>
    <w:p w14:paraId="59807A69" w14:textId="1D4168FC" w:rsidR="00185C03" w:rsidRDefault="00185C03" w:rsidP="00185C03">
      <w:pPr>
        <w:jc w:val="both"/>
        <w:rPr>
          <w:rFonts w:ascii="Times New Roman" w:hAnsi="Times New Roman" w:cs="Times New Roman"/>
        </w:rPr>
      </w:pPr>
    </w:p>
    <w:p w14:paraId="0041E786" w14:textId="5A16CB06" w:rsidR="00185C03" w:rsidRPr="00185C03" w:rsidRDefault="00185C03" w:rsidP="00185C03">
      <w:pPr>
        <w:pStyle w:val="Odlomakpopisa"/>
        <w:numPr>
          <w:ilvl w:val="0"/>
          <w:numId w:val="1"/>
        </w:numPr>
        <w:jc w:val="both"/>
        <w:rPr>
          <w:rFonts w:ascii="Times New Roman" w:hAnsi="Times New Roman" w:cs="Times New Roman"/>
          <w:b/>
          <w:bCs/>
        </w:rPr>
      </w:pPr>
      <w:r w:rsidRPr="00185C03">
        <w:rPr>
          <w:rFonts w:ascii="Times New Roman" w:hAnsi="Times New Roman" w:cs="Times New Roman"/>
          <w:b/>
          <w:bCs/>
        </w:rPr>
        <w:t>NAČIN NAPLATE PARKIRANJA</w:t>
      </w:r>
    </w:p>
    <w:p w14:paraId="1FBE434C" w14:textId="66BF32C3" w:rsidR="00EE4A45" w:rsidRDefault="00EE4A45" w:rsidP="002251C8">
      <w:pPr>
        <w:jc w:val="both"/>
        <w:rPr>
          <w:rFonts w:ascii="Times New Roman" w:hAnsi="Times New Roman" w:cs="Times New Roman"/>
          <w:b/>
          <w:bCs/>
        </w:rPr>
      </w:pPr>
    </w:p>
    <w:p w14:paraId="500B5ED8" w14:textId="5CBD30B5" w:rsidR="00185C03" w:rsidRDefault="00185C03" w:rsidP="00185C03">
      <w:pPr>
        <w:jc w:val="center"/>
        <w:rPr>
          <w:rFonts w:ascii="Times New Roman" w:hAnsi="Times New Roman" w:cs="Times New Roman"/>
          <w:b/>
          <w:bCs/>
        </w:rPr>
      </w:pPr>
      <w:r>
        <w:rPr>
          <w:rFonts w:ascii="Times New Roman" w:hAnsi="Times New Roman" w:cs="Times New Roman"/>
          <w:b/>
          <w:bCs/>
        </w:rPr>
        <w:t>Članak 8.</w:t>
      </w:r>
    </w:p>
    <w:p w14:paraId="610274E8" w14:textId="74643A1A" w:rsidR="00185C03" w:rsidRDefault="00F96490" w:rsidP="00F96490">
      <w:pPr>
        <w:jc w:val="both"/>
        <w:rPr>
          <w:rFonts w:ascii="Times New Roman" w:hAnsi="Times New Roman" w:cs="Times New Roman"/>
        </w:rPr>
      </w:pPr>
      <w:r>
        <w:rPr>
          <w:rFonts w:ascii="Times New Roman" w:hAnsi="Times New Roman" w:cs="Times New Roman"/>
        </w:rPr>
        <w:t>Plaćanje parkirališta može se obavljati na više načina:</w:t>
      </w:r>
    </w:p>
    <w:p w14:paraId="4415E25E" w14:textId="23E2CFE0" w:rsidR="00F96490" w:rsidRDefault="00534B2D" w:rsidP="00F96490">
      <w:pPr>
        <w:pStyle w:val="Odlomakpopisa"/>
        <w:numPr>
          <w:ilvl w:val="0"/>
          <w:numId w:val="2"/>
        </w:numPr>
        <w:jc w:val="both"/>
        <w:rPr>
          <w:rFonts w:ascii="Times New Roman" w:hAnsi="Times New Roman" w:cs="Times New Roman"/>
        </w:rPr>
      </w:pPr>
      <w:r>
        <w:rPr>
          <w:rFonts w:ascii="Times New Roman" w:hAnsi="Times New Roman" w:cs="Times New Roman"/>
        </w:rPr>
        <w:t>j</w:t>
      </w:r>
      <w:r w:rsidR="00F96490">
        <w:rPr>
          <w:rFonts w:ascii="Times New Roman" w:hAnsi="Times New Roman" w:cs="Times New Roman"/>
        </w:rPr>
        <w:t>ednokratno, plaćanjem parkirne karte na automatu za naplatu postavljenom na parkiralištu, a može biti parkirna karta za minimalno 1 sat parkiranja pa maksimalno do isteka trajanja vremenskog perioda naplate parkiranja,</w:t>
      </w:r>
    </w:p>
    <w:p w14:paraId="07AD1BD7" w14:textId="6F5F79CA" w:rsidR="00F96490" w:rsidRDefault="00534B2D" w:rsidP="00F96490">
      <w:pPr>
        <w:pStyle w:val="Odlomakpopisa"/>
        <w:numPr>
          <w:ilvl w:val="0"/>
          <w:numId w:val="2"/>
        </w:numPr>
        <w:jc w:val="both"/>
        <w:rPr>
          <w:rFonts w:ascii="Times New Roman" w:hAnsi="Times New Roman" w:cs="Times New Roman"/>
        </w:rPr>
      </w:pPr>
      <w:r>
        <w:rPr>
          <w:rFonts w:ascii="Times New Roman" w:hAnsi="Times New Roman" w:cs="Times New Roman"/>
        </w:rPr>
        <w:t>j</w:t>
      </w:r>
      <w:r w:rsidR="00F96490">
        <w:rPr>
          <w:rFonts w:ascii="Times New Roman" w:hAnsi="Times New Roman" w:cs="Times New Roman"/>
        </w:rPr>
        <w:t>ednokratno, plaćanjem cjelodnevne parkirne karte na automatu za plaćanje,</w:t>
      </w:r>
    </w:p>
    <w:p w14:paraId="6CF57187" w14:textId="18174443" w:rsidR="00534B2D" w:rsidRDefault="00534B2D" w:rsidP="00534B2D">
      <w:pPr>
        <w:pStyle w:val="Odlomakpopisa"/>
        <w:numPr>
          <w:ilvl w:val="0"/>
          <w:numId w:val="2"/>
        </w:numPr>
        <w:jc w:val="both"/>
        <w:rPr>
          <w:rFonts w:ascii="Times New Roman" w:hAnsi="Times New Roman" w:cs="Times New Roman"/>
        </w:rPr>
      </w:pPr>
      <w:r>
        <w:rPr>
          <w:rFonts w:ascii="Times New Roman" w:hAnsi="Times New Roman" w:cs="Times New Roman"/>
        </w:rPr>
        <w:t>j</w:t>
      </w:r>
      <w:r w:rsidR="00F96490">
        <w:rPr>
          <w:rFonts w:ascii="Times New Roman" w:hAnsi="Times New Roman" w:cs="Times New Roman"/>
        </w:rPr>
        <w:t>ednokratno, plaćanjem parkiranja putem telekomunikacijske mreže minimal</w:t>
      </w:r>
      <w:r>
        <w:rPr>
          <w:rFonts w:ascii="Times New Roman" w:hAnsi="Times New Roman" w:cs="Times New Roman"/>
        </w:rPr>
        <w:t>no za 1 sat parkiranja ili plaćanje cjelodnevnog parkiranja,</w:t>
      </w:r>
    </w:p>
    <w:p w14:paraId="420C218A" w14:textId="3F647CF5" w:rsidR="00534B2D" w:rsidRDefault="00534B2D" w:rsidP="00C32A1E">
      <w:pPr>
        <w:pStyle w:val="Odlomakpopisa"/>
        <w:numPr>
          <w:ilvl w:val="0"/>
          <w:numId w:val="2"/>
        </w:numPr>
        <w:jc w:val="both"/>
        <w:rPr>
          <w:rFonts w:ascii="Times New Roman" w:hAnsi="Times New Roman" w:cs="Times New Roman"/>
        </w:rPr>
      </w:pPr>
      <w:r>
        <w:rPr>
          <w:rFonts w:ascii="Times New Roman" w:hAnsi="Times New Roman" w:cs="Times New Roman"/>
        </w:rPr>
        <w:t>kupovinom mjesečne parkirne karte kod organizatora parkiranja,</w:t>
      </w:r>
    </w:p>
    <w:p w14:paraId="3488B2B5" w14:textId="312D6E79" w:rsidR="00534B2D" w:rsidRDefault="00534B2D" w:rsidP="00534B2D">
      <w:pPr>
        <w:pStyle w:val="Odlomakpopisa"/>
        <w:numPr>
          <w:ilvl w:val="0"/>
          <w:numId w:val="2"/>
        </w:numPr>
        <w:jc w:val="both"/>
        <w:rPr>
          <w:rFonts w:ascii="Times New Roman" w:hAnsi="Times New Roman" w:cs="Times New Roman"/>
        </w:rPr>
      </w:pPr>
      <w:r>
        <w:rPr>
          <w:rFonts w:ascii="Times New Roman" w:hAnsi="Times New Roman" w:cs="Times New Roman"/>
        </w:rPr>
        <w:t>kupovinom polugodišnje (šestomjesečne) parkirne karte kod organizatora parkiranja,</w:t>
      </w:r>
    </w:p>
    <w:p w14:paraId="6BA59E32" w14:textId="477611F2" w:rsidR="00534B2D" w:rsidRDefault="00534B2D" w:rsidP="00534B2D">
      <w:pPr>
        <w:pStyle w:val="Odlomakpopisa"/>
        <w:numPr>
          <w:ilvl w:val="0"/>
          <w:numId w:val="2"/>
        </w:numPr>
        <w:jc w:val="both"/>
        <w:rPr>
          <w:rFonts w:ascii="Times New Roman" w:hAnsi="Times New Roman" w:cs="Times New Roman"/>
        </w:rPr>
      </w:pPr>
      <w:r>
        <w:rPr>
          <w:rFonts w:ascii="Times New Roman" w:hAnsi="Times New Roman" w:cs="Times New Roman"/>
        </w:rPr>
        <w:t>kupovinom godišnje karte kod organizatora parkiranja,</w:t>
      </w:r>
    </w:p>
    <w:p w14:paraId="446E60BF" w14:textId="3A21E18B" w:rsidR="00534B2D" w:rsidRDefault="00534B2D" w:rsidP="00534B2D">
      <w:pPr>
        <w:pStyle w:val="Odlomakpopisa"/>
        <w:numPr>
          <w:ilvl w:val="0"/>
          <w:numId w:val="2"/>
        </w:numPr>
        <w:jc w:val="both"/>
        <w:rPr>
          <w:rFonts w:ascii="Times New Roman" w:hAnsi="Times New Roman" w:cs="Times New Roman"/>
        </w:rPr>
      </w:pPr>
      <w:r>
        <w:rPr>
          <w:rFonts w:ascii="Times New Roman" w:hAnsi="Times New Roman" w:cs="Times New Roman"/>
        </w:rPr>
        <w:t>plaćanjem dnevne karte po nalogu istaknutom na vozilu.</w:t>
      </w:r>
    </w:p>
    <w:p w14:paraId="40D65502" w14:textId="56C670BD" w:rsidR="00534B2D" w:rsidRDefault="00534B2D" w:rsidP="00534B2D">
      <w:pPr>
        <w:jc w:val="both"/>
        <w:rPr>
          <w:rFonts w:ascii="Times New Roman" w:hAnsi="Times New Roman" w:cs="Times New Roman"/>
        </w:rPr>
      </w:pPr>
      <w:r>
        <w:rPr>
          <w:rFonts w:ascii="Times New Roman" w:hAnsi="Times New Roman" w:cs="Times New Roman"/>
        </w:rPr>
        <w:t>Mjesečna, polugodišnja i godišnja parkirna karta izrađuju se u obliku pokaza ili naljepnice.</w:t>
      </w:r>
    </w:p>
    <w:p w14:paraId="095E21B9" w14:textId="0D1A9341" w:rsidR="00534B2D" w:rsidRDefault="00534B2D" w:rsidP="00534B2D">
      <w:pPr>
        <w:jc w:val="both"/>
        <w:rPr>
          <w:rFonts w:ascii="Times New Roman" w:hAnsi="Times New Roman" w:cs="Times New Roman"/>
        </w:rPr>
      </w:pPr>
      <w:r>
        <w:rPr>
          <w:rFonts w:ascii="Times New Roman" w:hAnsi="Times New Roman" w:cs="Times New Roman"/>
        </w:rPr>
        <w:t>Parkirna karta iz prethodnog stavka ovog članka izrađena je sukladno oznaci koja odgovara oznaci zone i može se koristiti u odgovarajućoj zoni ili zoni nižeg ranga naplate.</w:t>
      </w:r>
    </w:p>
    <w:p w14:paraId="3407CF8C" w14:textId="3DE17705" w:rsidR="00534B2D" w:rsidRDefault="00534B2D" w:rsidP="00534B2D">
      <w:pPr>
        <w:jc w:val="center"/>
        <w:rPr>
          <w:rFonts w:ascii="Times New Roman" w:hAnsi="Times New Roman" w:cs="Times New Roman"/>
          <w:b/>
          <w:bCs/>
        </w:rPr>
      </w:pPr>
      <w:r>
        <w:rPr>
          <w:rFonts w:ascii="Times New Roman" w:hAnsi="Times New Roman" w:cs="Times New Roman"/>
          <w:b/>
          <w:bCs/>
        </w:rPr>
        <w:t>Članak 9.</w:t>
      </w:r>
    </w:p>
    <w:p w14:paraId="0D9FD6C2" w14:textId="755122F4" w:rsidR="00534B2D" w:rsidRDefault="00534B2D" w:rsidP="00534B2D">
      <w:pPr>
        <w:jc w:val="both"/>
        <w:rPr>
          <w:rFonts w:ascii="Times New Roman" w:hAnsi="Times New Roman" w:cs="Times New Roman"/>
        </w:rPr>
      </w:pPr>
      <w:r>
        <w:rPr>
          <w:rFonts w:ascii="Times New Roman" w:hAnsi="Times New Roman" w:cs="Times New Roman"/>
        </w:rPr>
        <w:t xml:space="preserve">Pravo na parkiranje pod povlaštenim uvjetima </w:t>
      </w:r>
      <w:r w:rsidR="00C32A1E">
        <w:rPr>
          <w:rFonts w:ascii="Times New Roman" w:hAnsi="Times New Roman" w:cs="Times New Roman"/>
        </w:rPr>
        <w:t xml:space="preserve">u pogledu cijene i korištenja javnih parkirališta </w:t>
      </w:r>
      <w:r>
        <w:rPr>
          <w:rFonts w:ascii="Times New Roman" w:hAnsi="Times New Roman" w:cs="Times New Roman"/>
        </w:rPr>
        <w:t>imaju:</w:t>
      </w:r>
    </w:p>
    <w:p w14:paraId="3B880E77" w14:textId="6462AE04" w:rsidR="00534B2D" w:rsidRDefault="00C32A1E" w:rsidP="00534B2D">
      <w:pPr>
        <w:pStyle w:val="Odlomakpopisa"/>
        <w:numPr>
          <w:ilvl w:val="0"/>
          <w:numId w:val="2"/>
        </w:numPr>
        <w:jc w:val="both"/>
        <w:rPr>
          <w:rFonts w:ascii="Times New Roman" w:hAnsi="Times New Roman" w:cs="Times New Roman"/>
        </w:rPr>
      </w:pPr>
      <w:r>
        <w:rPr>
          <w:rFonts w:ascii="Times New Roman" w:hAnsi="Times New Roman" w:cs="Times New Roman"/>
        </w:rPr>
        <w:t xml:space="preserve">fizičke osobe </w:t>
      </w:r>
      <w:r w:rsidR="00534B2D">
        <w:rPr>
          <w:rFonts w:ascii="Times New Roman" w:hAnsi="Times New Roman" w:cs="Times New Roman"/>
        </w:rPr>
        <w:t>koj</w:t>
      </w:r>
      <w:r>
        <w:rPr>
          <w:rFonts w:ascii="Times New Roman" w:hAnsi="Times New Roman" w:cs="Times New Roman"/>
        </w:rPr>
        <w:t>e</w:t>
      </w:r>
      <w:r w:rsidR="00534B2D">
        <w:rPr>
          <w:rFonts w:ascii="Times New Roman" w:hAnsi="Times New Roman" w:cs="Times New Roman"/>
        </w:rPr>
        <w:t xml:space="preserve"> imaju prebivalište u ulicama u kojima su odgovarajuće zone naplate parkiranja,</w:t>
      </w:r>
    </w:p>
    <w:p w14:paraId="39F5B370" w14:textId="32B49A75" w:rsidR="00534B2D" w:rsidRDefault="00534B2D" w:rsidP="00534B2D">
      <w:pPr>
        <w:pStyle w:val="Odlomakpopisa"/>
        <w:numPr>
          <w:ilvl w:val="0"/>
          <w:numId w:val="2"/>
        </w:numPr>
        <w:jc w:val="both"/>
        <w:rPr>
          <w:rFonts w:ascii="Times New Roman" w:hAnsi="Times New Roman" w:cs="Times New Roman"/>
        </w:rPr>
      </w:pPr>
      <w:r>
        <w:rPr>
          <w:rFonts w:ascii="Times New Roman" w:hAnsi="Times New Roman" w:cs="Times New Roman"/>
        </w:rPr>
        <w:t>zaposleni</w:t>
      </w:r>
      <w:r w:rsidR="00C32A1E">
        <w:rPr>
          <w:rFonts w:ascii="Times New Roman" w:hAnsi="Times New Roman" w:cs="Times New Roman"/>
        </w:rPr>
        <w:t>ci</w:t>
      </w:r>
      <w:r>
        <w:rPr>
          <w:rFonts w:ascii="Times New Roman" w:hAnsi="Times New Roman" w:cs="Times New Roman"/>
        </w:rPr>
        <w:t xml:space="preserve"> kojima je sjedište rada u odgovarajućoj zoni naplate parkiranja,</w:t>
      </w:r>
    </w:p>
    <w:p w14:paraId="304A87FB" w14:textId="4A0D9024" w:rsidR="00534B2D" w:rsidRDefault="00534B2D" w:rsidP="00534B2D">
      <w:pPr>
        <w:pStyle w:val="Odlomakpopisa"/>
        <w:numPr>
          <w:ilvl w:val="0"/>
          <w:numId w:val="2"/>
        </w:numPr>
        <w:jc w:val="both"/>
        <w:rPr>
          <w:rFonts w:ascii="Times New Roman" w:hAnsi="Times New Roman" w:cs="Times New Roman"/>
        </w:rPr>
      </w:pPr>
      <w:r>
        <w:rPr>
          <w:rFonts w:ascii="Times New Roman" w:hAnsi="Times New Roman" w:cs="Times New Roman"/>
        </w:rPr>
        <w:t>pravn</w:t>
      </w:r>
      <w:r w:rsidR="00C32A1E">
        <w:rPr>
          <w:rFonts w:ascii="Times New Roman" w:hAnsi="Times New Roman" w:cs="Times New Roman"/>
        </w:rPr>
        <w:t>e</w:t>
      </w:r>
      <w:r>
        <w:rPr>
          <w:rFonts w:ascii="Times New Roman" w:hAnsi="Times New Roman" w:cs="Times New Roman"/>
        </w:rPr>
        <w:t xml:space="preserve"> i fizičk</w:t>
      </w:r>
      <w:r w:rsidR="00C32A1E">
        <w:rPr>
          <w:rFonts w:ascii="Times New Roman" w:hAnsi="Times New Roman" w:cs="Times New Roman"/>
        </w:rPr>
        <w:t>e</w:t>
      </w:r>
      <w:r>
        <w:rPr>
          <w:rFonts w:ascii="Times New Roman" w:hAnsi="Times New Roman" w:cs="Times New Roman"/>
        </w:rPr>
        <w:t xml:space="preserve"> osoba (obrtnici, taxi vozila i sl.) koji imaju sjedište ili ispostavu na području grada Belišća i</w:t>
      </w:r>
    </w:p>
    <w:p w14:paraId="74BF92C6" w14:textId="4C269BD8" w:rsidR="00534B2D" w:rsidRDefault="00534B2D" w:rsidP="00C32A1E">
      <w:pPr>
        <w:pStyle w:val="Odlomakpopisa"/>
        <w:numPr>
          <w:ilvl w:val="0"/>
          <w:numId w:val="2"/>
        </w:numPr>
        <w:jc w:val="both"/>
        <w:rPr>
          <w:rFonts w:ascii="Times New Roman" w:hAnsi="Times New Roman" w:cs="Times New Roman"/>
        </w:rPr>
      </w:pPr>
      <w:r>
        <w:rPr>
          <w:rFonts w:ascii="Times New Roman" w:hAnsi="Times New Roman" w:cs="Times New Roman"/>
        </w:rPr>
        <w:t>osob</w:t>
      </w:r>
      <w:r w:rsidR="00C32A1E">
        <w:rPr>
          <w:rFonts w:ascii="Times New Roman" w:hAnsi="Times New Roman" w:cs="Times New Roman"/>
        </w:rPr>
        <w:t>e</w:t>
      </w:r>
      <w:r>
        <w:rPr>
          <w:rFonts w:ascii="Times New Roman" w:hAnsi="Times New Roman" w:cs="Times New Roman"/>
        </w:rPr>
        <w:t xml:space="preserve"> s invaliditetom koj</w:t>
      </w:r>
      <w:r w:rsidR="00E105BA">
        <w:rPr>
          <w:rFonts w:ascii="Times New Roman" w:hAnsi="Times New Roman" w:cs="Times New Roman"/>
        </w:rPr>
        <w:t>e</w:t>
      </w:r>
      <w:r>
        <w:rPr>
          <w:rFonts w:ascii="Times New Roman" w:hAnsi="Times New Roman" w:cs="Times New Roman"/>
        </w:rPr>
        <w:t xml:space="preserve"> </w:t>
      </w:r>
      <w:r w:rsidR="00E105BA">
        <w:rPr>
          <w:rFonts w:ascii="Times New Roman" w:hAnsi="Times New Roman" w:cs="Times New Roman"/>
        </w:rPr>
        <w:t>i</w:t>
      </w:r>
      <w:r>
        <w:rPr>
          <w:rFonts w:ascii="Times New Roman" w:hAnsi="Times New Roman" w:cs="Times New Roman"/>
        </w:rPr>
        <w:t>maju istaknutu posebnu oznaku znaka pristupačnosti sukladno zakonu i koj</w:t>
      </w:r>
      <w:r w:rsidR="00E105BA">
        <w:rPr>
          <w:rFonts w:ascii="Times New Roman" w:hAnsi="Times New Roman" w:cs="Times New Roman"/>
        </w:rPr>
        <w:t>e</w:t>
      </w:r>
      <w:r>
        <w:rPr>
          <w:rFonts w:ascii="Times New Roman" w:hAnsi="Times New Roman" w:cs="Times New Roman"/>
        </w:rPr>
        <w:t xml:space="preserve"> ne koriste posebno označena parkirališna mjesta namijenjena za parkiranje vozila osoba s invaliditetom, a imaju prebivalište na području grada Belišća</w:t>
      </w:r>
    </w:p>
    <w:p w14:paraId="23FE8C0F" w14:textId="77777777" w:rsidR="00E105BA" w:rsidRDefault="00E105BA" w:rsidP="00534B2D">
      <w:pPr>
        <w:jc w:val="center"/>
        <w:rPr>
          <w:rFonts w:ascii="Times New Roman" w:hAnsi="Times New Roman" w:cs="Times New Roman"/>
        </w:rPr>
      </w:pPr>
    </w:p>
    <w:p w14:paraId="4DAAE42B" w14:textId="77777777" w:rsidR="00E105BA" w:rsidRDefault="00E105BA" w:rsidP="00534B2D">
      <w:pPr>
        <w:jc w:val="center"/>
        <w:rPr>
          <w:rFonts w:ascii="Times New Roman" w:hAnsi="Times New Roman" w:cs="Times New Roman"/>
        </w:rPr>
      </w:pPr>
    </w:p>
    <w:p w14:paraId="1638940D" w14:textId="774FDBA9" w:rsidR="00534B2D" w:rsidRDefault="00534B2D" w:rsidP="00534B2D">
      <w:pPr>
        <w:jc w:val="center"/>
        <w:rPr>
          <w:rFonts w:ascii="Times New Roman" w:hAnsi="Times New Roman" w:cs="Times New Roman"/>
          <w:b/>
          <w:bCs/>
        </w:rPr>
      </w:pPr>
      <w:r>
        <w:rPr>
          <w:rFonts w:ascii="Times New Roman" w:hAnsi="Times New Roman" w:cs="Times New Roman"/>
          <w:b/>
          <w:bCs/>
        </w:rPr>
        <w:lastRenderedPageBreak/>
        <w:t>Članak 10.</w:t>
      </w:r>
    </w:p>
    <w:p w14:paraId="597933C6" w14:textId="33256301" w:rsidR="00B66143" w:rsidRDefault="00534B2D" w:rsidP="00534B2D">
      <w:pPr>
        <w:jc w:val="both"/>
        <w:rPr>
          <w:rFonts w:ascii="Times New Roman" w:hAnsi="Times New Roman" w:cs="Times New Roman"/>
        </w:rPr>
      </w:pPr>
      <w:r>
        <w:rPr>
          <w:rFonts w:ascii="Times New Roman" w:hAnsi="Times New Roman" w:cs="Times New Roman"/>
        </w:rPr>
        <w:t xml:space="preserve">Parkirna karta je isprava, a plaćanje parkirališta putem telekomunikacijske mreže je čin kojim korisnik </w:t>
      </w:r>
      <w:r w:rsidR="00B66143">
        <w:rPr>
          <w:rFonts w:ascii="Times New Roman" w:hAnsi="Times New Roman" w:cs="Times New Roman"/>
        </w:rPr>
        <w:t>parkirališta dokazuje da je platio odgovarajuću naknadu prema ugovoru o korištenju parkirališta i da se na parkiralištu zadržava u okviru dopuštenog vremena za parkiranje.</w:t>
      </w:r>
    </w:p>
    <w:p w14:paraId="133B9B72" w14:textId="35710B2D" w:rsidR="00B66143" w:rsidRDefault="00B66143" w:rsidP="00B66143">
      <w:pPr>
        <w:jc w:val="center"/>
        <w:rPr>
          <w:rFonts w:ascii="Times New Roman" w:hAnsi="Times New Roman" w:cs="Times New Roman"/>
          <w:b/>
          <w:bCs/>
        </w:rPr>
      </w:pPr>
      <w:r>
        <w:rPr>
          <w:rFonts w:ascii="Times New Roman" w:hAnsi="Times New Roman" w:cs="Times New Roman"/>
          <w:b/>
          <w:bCs/>
        </w:rPr>
        <w:t>Članak 11.</w:t>
      </w:r>
    </w:p>
    <w:p w14:paraId="59BF8112" w14:textId="3C53DCD4" w:rsidR="00B66143" w:rsidRDefault="00B66143" w:rsidP="00B66143">
      <w:pPr>
        <w:jc w:val="both"/>
        <w:rPr>
          <w:rFonts w:ascii="Times New Roman" w:hAnsi="Times New Roman" w:cs="Times New Roman"/>
        </w:rPr>
      </w:pPr>
      <w:r>
        <w:rPr>
          <w:rFonts w:ascii="Times New Roman" w:hAnsi="Times New Roman" w:cs="Times New Roman"/>
        </w:rPr>
        <w:t>Dnevna parkirna karta je isprava kojom se smatra da je korisnik javnog parkirališta sklopio ugovor o parkiranju za tekući dan, od utvrđenog vremena korištenja parkiranja do isteka trajanja vremenskog perioda naplate parkiranja.</w:t>
      </w:r>
    </w:p>
    <w:p w14:paraId="56FA41B8" w14:textId="49C3FE29" w:rsidR="00B66143" w:rsidRDefault="00B66143" w:rsidP="00B66143">
      <w:pPr>
        <w:jc w:val="center"/>
        <w:rPr>
          <w:rFonts w:ascii="Times New Roman" w:hAnsi="Times New Roman" w:cs="Times New Roman"/>
          <w:b/>
          <w:bCs/>
        </w:rPr>
      </w:pPr>
      <w:r>
        <w:rPr>
          <w:rFonts w:ascii="Times New Roman" w:hAnsi="Times New Roman" w:cs="Times New Roman"/>
          <w:b/>
          <w:bCs/>
        </w:rPr>
        <w:t>Članak 12.</w:t>
      </w:r>
    </w:p>
    <w:p w14:paraId="7EFA5297" w14:textId="6729F69D" w:rsidR="00B66143" w:rsidRDefault="00B66143" w:rsidP="00B66143">
      <w:pPr>
        <w:jc w:val="both"/>
        <w:rPr>
          <w:rFonts w:ascii="Times New Roman" w:hAnsi="Times New Roman" w:cs="Times New Roman"/>
        </w:rPr>
      </w:pPr>
      <w:r>
        <w:rPr>
          <w:rFonts w:ascii="Times New Roman" w:hAnsi="Times New Roman" w:cs="Times New Roman"/>
        </w:rPr>
        <w:t>Plaćanje karte putem telekomunikacijske mreže obavlja se slanjem SMS poruke s registarskim brojem vozila za koje se plaća parkirna karta na brojeve određene za pojedine zone.</w:t>
      </w:r>
    </w:p>
    <w:p w14:paraId="4FE6C94A" w14:textId="17736525" w:rsidR="00B66143" w:rsidRDefault="00B66143" w:rsidP="00B66143">
      <w:pPr>
        <w:jc w:val="both"/>
        <w:rPr>
          <w:rFonts w:ascii="Times New Roman" w:hAnsi="Times New Roman" w:cs="Times New Roman"/>
        </w:rPr>
      </w:pPr>
      <w:r>
        <w:rPr>
          <w:rFonts w:ascii="Times New Roman" w:hAnsi="Times New Roman" w:cs="Times New Roman"/>
        </w:rPr>
        <w:t>Ukoliko kupnja parkirne karte nije iz tehničkih razloga moguća, na način opisan u prethodnom stavku ovog članka, korisnik parkirališta dužan je koristiti ostale mogućnosti kupnje parkirne karte.</w:t>
      </w:r>
    </w:p>
    <w:p w14:paraId="40FC0785" w14:textId="339EFAC6" w:rsidR="00B66143" w:rsidRDefault="00B66143" w:rsidP="00B66143">
      <w:pPr>
        <w:jc w:val="both"/>
        <w:rPr>
          <w:rFonts w:ascii="Times New Roman" w:hAnsi="Times New Roman" w:cs="Times New Roman"/>
        </w:rPr>
      </w:pPr>
      <w:r>
        <w:rPr>
          <w:rFonts w:ascii="Times New Roman" w:hAnsi="Times New Roman" w:cs="Times New Roman"/>
        </w:rPr>
        <w:t>Organizator parkiranja dužan je na svim parkirnim automatima postaviti upute o načinu kupnje parkirne karte iz stavka 1. ovog članka.</w:t>
      </w:r>
    </w:p>
    <w:p w14:paraId="75076028" w14:textId="180C54F8" w:rsidR="00B66143" w:rsidRDefault="00B66143" w:rsidP="00B66143">
      <w:pPr>
        <w:jc w:val="center"/>
        <w:rPr>
          <w:rFonts w:ascii="Times New Roman" w:hAnsi="Times New Roman" w:cs="Times New Roman"/>
          <w:b/>
          <w:bCs/>
        </w:rPr>
      </w:pPr>
      <w:r>
        <w:rPr>
          <w:rFonts w:ascii="Times New Roman" w:hAnsi="Times New Roman" w:cs="Times New Roman"/>
          <w:b/>
          <w:bCs/>
        </w:rPr>
        <w:t>Članak 13.</w:t>
      </w:r>
    </w:p>
    <w:p w14:paraId="2C246B8A" w14:textId="2D20D67F" w:rsidR="00B66143" w:rsidRDefault="00B66143" w:rsidP="00B66143">
      <w:pPr>
        <w:jc w:val="both"/>
        <w:rPr>
          <w:rFonts w:ascii="Times New Roman" w:hAnsi="Times New Roman" w:cs="Times New Roman"/>
        </w:rPr>
      </w:pPr>
      <w:r>
        <w:rPr>
          <w:rFonts w:ascii="Times New Roman" w:hAnsi="Times New Roman" w:cs="Times New Roman"/>
        </w:rPr>
        <w:t>Korisnik javnog parkirališta dužan je valjanu parkirališnu kartu</w:t>
      </w:r>
      <w:r w:rsidR="00771A1A">
        <w:rPr>
          <w:rFonts w:ascii="Times New Roman" w:hAnsi="Times New Roman" w:cs="Times New Roman"/>
        </w:rPr>
        <w:t xml:space="preserve"> </w:t>
      </w:r>
      <w:r>
        <w:rPr>
          <w:rFonts w:ascii="Times New Roman" w:hAnsi="Times New Roman" w:cs="Times New Roman"/>
        </w:rPr>
        <w:t xml:space="preserve">istaknuti u roku od </w:t>
      </w:r>
      <w:r w:rsidR="00C32A1E">
        <w:rPr>
          <w:rFonts w:ascii="Times New Roman" w:hAnsi="Times New Roman" w:cs="Times New Roman"/>
        </w:rPr>
        <w:t>10</w:t>
      </w:r>
      <w:r>
        <w:rPr>
          <w:rFonts w:ascii="Times New Roman" w:hAnsi="Times New Roman" w:cs="Times New Roman"/>
        </w:rPr>
        <w:t xml:space="preserve"> minuta od parkiranja vozila, na vozilu, na način da organizator parkiranja može provjeriti njezinu valjanost.</w:t>
      </w:r>
    </w:p>
    <w:p w14:paraId="799924CE" w14:textId="543A25D2" w:rsidR="00B66143" w:rsidRDefault="00B66143" w:rsidP="00B66143">
      <w:pPr>
        <w:jc w:val="both"/>
        <w:rPr>
          <w:rFonts w:ascii="Times New Roman" w:hAnsi="Times New Roman" w:cs="Times New Roman"/>
        </w:rPr>
      </w:pPr>
      <w:r>
        <w:rPr>
          <w:rFonts w:ascii="Times New Roman" w:hAnsi="Times New Roman" w:cs="Times New Roman"/>
        </w:rPr>
        <w:t>Ako korisnik javnog parkirališta ne istakne parkirnu kartu u roku iz stavka 1. ovog članka, ili na način da se ne može utvrditi njezina valjanost, smatrat će se da nema valjanu parkirnu kartu.</w:t>
      </w:r>
    </w:p>
    <w:p w14:paraId="55C9DBA1" w14:textId="522BF3FF" w:rsidR="00B66143" w:rsidRDefault="00B66143" w:rsidP="00B66143">
      <w:pPr>
        <w:jc w:val="both"/>
        <w:rPr>
          <w:rFonts w:ascii="Times New Roman" w:hAnsi="Times New Roman" w:cs="Times New Roman"/>
        </w:rPr>
      </w:pPr>
      <w:r>
        <w:rPr>
          <w:rFonts w:ascii="Times New Roman" w:hAnsi="Times New Roman" w:cs="Times New Roman"/>
        </w:rPr>
        <w:t>Ako korisnik javnog parkirališta nema valjanu parkirnu kartu, ovlaštena osoba za kontrolu parkiranj</w:t>
      </w:r>
      <w:r w:rsidR="00B338F3">
        <w:rPr>
          <w:rFonts w:ascii="Times New Roman" w:hAnsi="Times New Roman" w:cs="Times New Roman"/>
        </w:rPr>
        <w:t>a – kontrolor parkiranja izdaje nalog za plaćanje dnevne parkirne karte te ga pričvršćuje na vozilo na način da ga stavi ispod brisača na vjetrobransko staklo ili na drugi odgovarajući način.</w:t>
      </w:r>
    </w:p>
    <w:p w14:paraId="7B3C4C62" w14:textId="1E972B95" w:rsidR="00B338F3" w:rsidRDefault="00B338F3" w:rsidP="00B66143">
      <w:pPr>
        <w:jc w:val="both"/>
        <w:rPr>
          <w:rFonts w:ascii="Times New Roman" w:hAnsi="Times New Roman" w:cs="Times New Roman"/>
        </w:rPr>
      </w:pPr>
      <w:r>
        <w:rPr>
          <w:rFonts w:ascii="Times New Roman" w:hAnsi="Times New Roman" w:cs="Times New Roman"/>
        </w:rPr>
        <w:t>Korisnik javnog parkirališnog prostora dužan je postupiti po zaprimljenom nalogu i platiti dnevnu parkirnu kartu u roku od osam (8) dana od dana isticanja naloga na vozilu na način označen na nalogu.</w:t>
      </w:r>
    </w:p>
    <w:p w14:paraId="286FBBBC" w14:textId="0DEF45F7" w:rsidR="00B338F3" w:rsidRDefault="00B338F3" w:rsidP="00B66143">
      <w:pPr>
        <w:jc w:val="both"/>
        <w:rPr>
          <w:rFonts w:ascii="Times New Roman" w:hAnsi="Times New Roman" w:cs="Times New Roman"/>
        </w:rPr>
      </w:pPr>
      <w:r>
        <w:rPr>
          <w:rFonts w:ascii="Times New Roman" w:hAnsi="Times New Roman" w:cs="Times New Roman"/>
        </w:rPr>
        <w:t>Ako korisnik javnog parkirališnog prostora, odnosno vlasnik vozila ne plati dnevnu parkirnu kartu po nalogu i sukladno odredbama ove Odluke, protiv njega će se pokrenuti odgovarajući postupak.</w:t>
      </w:r>
    </w:p>
    <w:p w14:paraId="2F5BBAB8" w14:textId="6D170234" w:rsidR="00B338F3" w:rsidRDefault="00B338F3" w:rsidP="00B66143">
      <w:pPr>
        <w:jc w:val="both"/>
        <w:rPr>
          <w:rFonts w:ascii="Times New Roman" w:hAnsi="Times New Roman" w:cs="Times New Roman"/>
        </w:rPr>
      </w:pPr>
    </w:p>
    <w:p w14:paraId="26BC6B2B" w14:textId="27B4F426" w:rsidR="00B338F3" w:rsidRDefault="00B338F3" w:rsidP="00B338F3">
      <w:pPr>
        <w:jc w:val="center"/>
        <w:rPr>
          <w:rFonts w:ascii="Times New Roman" w:hAnsi="Times New Roman" w:cs="Times New Roman"/>
          <w:b/>
          <w:bCs/>
        </w:rPr>
      </w:pPr>
      <w:r>
        <w:rPr>
          <w:rFonts w:ascii="Times New Roman" w:hAnsi="Times New Roman" w:cs="Times New Roman"/>
          <w:b/>
          <w:bCs/>
        </w:rPr>
        <w:t>Članak 14.</w:t>
      </w:r>
    </w:p>
    <w:p w14:paraId="64072DEB" w14:textId="5CC7B64C" w:rsidR="00B338F3" w:rsidRDefault="00B338F3" w:rsidP="00B338F3">
      <w:pPr>
        <w:jc w:val="both"/>
        <w:rPr>
          <w:rFonts w:ascii="Times New Roman" w:hAnsi="Times New Roman" w:cs="Times New Roman"/>
        </w:rPr>
      </w:pPr>
      <w:r>
        <w:rPr>
          <w:rFonts w:ascii="Times New Roman" w:hAnsi="Times New Roman" w:cs="Times New Roman"/>
        </w:rPr>
        <w:t>Korisnikom javnog parkirališnog prostora koji podliježe plaćanju dnevne parkirne karte po nalogu, smatra se vlasnik vozila koji je evidentiran u odgovarajućim evidencijama Ministarstva unutarnjih poslova, prema registracijskoj oznaci vozila, a za vozila koja nisu evidentirana, vlasnik vozila se utvrđuje na drugi odgovarajući način.</w:t>
      </w:r>
    </w:p>
    <w:p w14:paraId="220D4A2D" w14:textId="6B3AE235" w:rsidR="00B338F3" w:rsidRDefault="00B338F3" w:rsidP="00B338F3">
      <w:pPr>
        <w:jc w:val="both"/>
        <w:rPr>
          <w:rFonts w:ascii="Times New Roman" w:hAnsi="Times New Roman" w:cs="Times New Roman"/>
        </w:rPr>
      </w:pPr>
      <w:r>
        <w:rPr>
          <w:rFonts w:ascii="Times New Roman" w:hAnsi="Times New Roman" w:cs="Times New Roman"/>
        </w:rPr>
        <w:t>U slučaju naplate dnevne karte po nalogu, vlasnik vozila kojim je izvršena povreda ugovornog odnosa, dužan je platiti dnevnu parkirnu kartu po nalogu bez obzira je li ili nije osobno bio korisnik javnog parkirališnog prostora.</w:t>
      </w:r>
    </w:p>
    <w:p w14:paraId="4D0500D1" w14:textId="5FD182AD" w:rsidR="002A5A3E" w:rsidRDefault="002A5A3E" w:rsidP="00B338F3">
      <w:pPr>
        <w:jc w:val="both"/>
        <w:rPr>
          <w:rFonts w:ascii="Times New Roman" w:hAnsi="Times New Roman" w:cs="Times New Roman"/>
        </w:rPr>
      </w:pPr>
    </w:p>
    <w:p w14:paraId="038F1E10" w14:textId="2480FEEA" w:rsidR="00771A1A" w:rsidRDefault="00771A1A" w:rsidP="00B338F3">
      <w:pPr>
        <w:jc w:val="both"/>
        <w:rPr>
          <w:rFonts w:ascii="Times New Roman" w:hAnsi="Times New Roman" w:cs="Times New Roman"/>
        </w:rPr>
      </w:pPr>
    </w:p>
    <w:p w14:paraId="03C02C35" w14:textId="77777777" w:rsidR="00771A1A" w:rsidRDefault="00771A1A" w:rsidP="00B338F3">
      <w:pPr>
        <w:jc w:val="both"/>
        <w:rPr>
          <w:rFonts w:ascii="Times New Roman" w:hAnsi="Times New Roman" w:cs="Times New Roman"/>
        </w:rPr>
      </w:pPr>
    </w:p>
    <w:p w14:paraId="18F09659" w14:textId="4AC6F66F" w:rsidR="00B338F3" w:rsidRDefault="00B338F3" w:rsidP="00B338F3">
      <w:pPr>
        <w:jc w:val="center"/>
        <w:rPr>
          <w:rFonts w:ascii="Times New Roman" w:hAnsi="Times New Roman" w:cs="Times New Roman"/>
          <w:b/>
          <w:bCs/>
        </w:rPr>
      </w:pPr>
      <w:r>
        <w:rPr>
          <w:rFonts w:ascii="Times New Roman" w:hAnsi="Times New Roman" w:cs="Times New Roman"/>
          <w:b/>
          <w:bCs/>
        </w:rPr>
        <w:lastRenderedPageBreak/>
        <w:t>Članak 15.</w:t>
      </w:r>
    </w:p>
    <w:p w14:paraId="4DE8CA5A" w14:textId="67969334" w:rsidR="00B338F3" w:rsidRDefault="00B35063" w:rsidP="00B35063">
      <w:pPr>
        <w:jc w:val="both"/>
        <w:rPr>
          <w:rFonts w:ascii="Times New Roman" w:hAnsi="Times New Roman" w:cs="Times New Roman"/>
        </w:rPr>
      </w:pPr>
      <w:r>
        <w:rPr>
          <w:rFonts w:ascii="Times New Roman" w:hAnsi="Times New Roman" w:cs="Times New Roman"/>
        </w:rPr>
        <w:t>Od plaćanja naknade za parkiranje oslobađaju se kako slijedi:</w:t>
      </w:r>
    </w:p>
    <w:p w14:paraId="169A2FB3" w14:textId="3E193461" w:rsidR="00B35063" w:rsidRDefault="00B35063" w:rsidP="00B35063">
      <w:pPr>
        <w:pStyle w:val="Odlomakpopisa"/>
        <w:numPr>
          <w:ilvl w:val="0"/>
          <w:numId w:val="2"/>
        </w:numPr>
        <w:jc w:val="both"/>
        <w:rPr>
          <w:rFonts w:ascii="Times New Roman" w:hAnsi="Times New Roman" w:cs="Times New Roman"/>
        </w:rPr>
      </w:pPr>
      <w:r>
        <w:rPr>
          <w:rFonts w:ascii="Times New Roman" w:hAnsi="Times New Roman" w:cs="Times New Roman"/>
        </w:rPr>
        <w:t>osob</w:t>
      </w:r>
      <w:r w:rsidR="008E380D">
        <w:rPr>
          <w:rFonts w:ascii="Times New Roman" w:hAnsi="Times New Roman" w:cs="Times New Roman"/>
        </w:rPr>
        <w:t>e</w:t>
      </w:r>
      <w:r>
        <w:rPr>
          <w:rFonts w:ascii="Times New Roman" w:hAnsi="Times New Roman" w:cs="Times New Roman"/>
        </w:rPr>
        <w:t xml:space="preserve"> s invaliditetom koj</w:t>
      </w:r>
      <w:r w:rsidR="00771A1A">
        <w:rPr>
          <w:rFonts w:ascii="Times New Roman" w:hAnsi="Times New Roman" w:cs="Times New Roman"/>
        </w:rPr>
        <w:t>e</w:t>
      </w:r>
      <w:r>
        <w:rPr>
          <w:rFonts w:ascii="Times New Roman" w:hAnsi="Times New Roman" w:cs="Times New Roman"/>
        </w:rPr>
        <w:t xml:space="preserve"> imaju propisno istaknutu oznaku invalidnosti sukladno zakonu, ako parkiraju na posebno označena parkirna mjesta namijenjena za parkiranje vozila s invaliditetom,</w:t>
      </w:r>
    </w:p>
    <w:p w14:paraId="7D378FDD" w14:textId="5BC0A8ED" w:rsidR="00B35063" w:rsidRDefault="00B35063" w:rsidP="00B35063">
      <w:pPr>
        <w:pStyle w:val="Odlomakpopisa"/>
        <w:numPr>
          <w:ilvl w:val="0"/>
          <w:numId w:val="2"/>
        </w:numPr>
        <w:jc w:val="both"/>
        <w:rPr>
          <w:rFonts w:ascii="Times New Roman" w:hAnsi="Times New Roman" w:cs="Times New Roman"/>
        </w:rPr>
      </w:pPr>
      <w:r>
        <w:rPr>
          <w:rFonts w:ascii="Times New Roman" w:hAnsi="Times New Roman" w:cs="Times New Roman"/>
        </w:rPr>
        <w:t>službena vozila policije, hitne pomoći, hrvatske vojske</w:t>
      </w:r>
      <w:r w:rsidR="008E77C7">
        <w:rPr>
          <w:rFonts w:ascii="Times New Roman" w:hAnsi="Times New Roman" w:cs="Times New Roman"/>
        </w:rPr>
        <w:t>,</w:t>
      </w:r>
      <w:r>
        <w:rPr>
          <w:rFonts w:ascii="Times New Roman" w:hAnsi="Times New Roman" w:cs="Times New Roman"/>
        </w:rPr>
        <w:t xml:space="preserve"> vatrogasna vozila u obavljanju svojih djelatnosti,</w:t>
      </w:r>
      <w:r w:rsidR="008E77C7">
        <w:rPr>
          <w:rFonts w:ascii="Times New Roman" w:hAnsi="Times New Roman" w:cs="Times New Roman"/>
        </w:rPr>
        <w:t xml:space="preserve"> komunalna vozila za vrijeme intervencije,</w:t>
      </w:r>
      <w:r>
        <w:rPr>
          <w:rFonts w:ascii="Times New Roman" w:hAnsi="Times New Roman" w:cs="Times New Roman"/>
        </w:rPr>
        <w:t xml:space="preserve"> uz uvjet da imaju istaknuta obilježja da predstavljaju službena vozila.</w:t>
      </w:r>
    </w:p>
    <w:p w14:paraId="352D856D" w14:textId="409E4895" w:rsidR="00B35063" w:rsidRDefault="00B35063" w:rsidP="00B35063">
      <w:pPr>
        <w:jc w:val="center"/>
        <w:rPr>
          <w:rFonts w:ascii="Times New Roman" w:hAnsi="Times New Roman" w:cs="Times New Roman"/>
          <w:b/>
          <w:bCs/>
        </w:rPr>
      </w:pPr>
      <w:r>
        <w:rPr>
          <w:rFonts w:ascii="Times New Roman" w:hAnsi="Times New Roman" w:cs="Times New Roman"/>
          <w:b/>
          <w:bCs/>
        </w:rPr>
        <w:t>Članak 16.</w:t>
      </w:r>
    </w:p>
    <w:p w14:paraId="41E804F3" w14:textId="74D0D325" w:rsidR="00B35063" w:rsidRDefault="00B35063" w:rsidP="00B35063">
      <w:pPr>
        <w:jc w:val="both"/>
        <w:rPr>
          <w:rFonts w:ascii="Times New Roman" w:hAnsi="Times New Roman" w:cs="Times New Roman"/>
        </w:rPr>
      </w:pPr>
      <w:r>
        <w:rPr>
          <w:rFonts w:ascii="Times New Roman" w:hAnsi="Times New Roman" w:cs="Times New Roman"/>
        </w:rPr>
        <w:t>Korisnik parkirališta dužan je u vrijeme parkiranja koristiti parkirnu kartu iz članka 8. ove Odluke, koja se koristi za naplatu parkiranja te koja ima oznaku organizatora parkiranja, oznaku zone parkiranja, serijski broj i redni broj te druge oznake koje određuju dan, mjesec, godinu i vrijeme početka i završetka korištenja parkirališta</w:t>
      </w:r>
      <w:r w:rsidR="00E105BA">
        <w:rPr>
          <w:rFonts w:ascii="Times New Roman" w:hAnsi="Times New Roman" w:cs="Times New Roman"/>
        </w:rPr>
        <w:t xml:space="preserve"> – opći uvjeti.</w:t>
      </w:r>
    </w:p>
    <w:p w14:paraId="65F73494" w14:textId="77777777" w:rsidR="00B35063" w:rsidRDefault="00B35063" w:rsidP="00B35063">
      <w:pPr>
        <w:jc w:val="both"/>
        <w:rPr>
          <w:rFonts w:ascii="Times New Roman" w:hAnsi="Times New Roman" w:cs="Times New Roman"/>
        </w:rPr>
      </w:pPr>
      <w:r>
        <w:rPr>
          <w:rFonts w:ascii="Times New Roman" w:hAnsi="Times New Roman" w:cs="Times New Roman"/>
        </w:rPr>
        <w:t>Izgled parkirne karte utvrđuje organizator parkiranja.</w:t>
      </w:r>
    </w:p>
    <w:p w14:paraId="1D19D869" w14:textId="77777777" w:rsidR="008F3469" w:rsidRDefault="00B35063" w:rsidP="00B35063">
      <w:pPr>
        <w:jc w:val="both"/>
        <w:rPr>
          <w:rFonts w:ascii="Times New Roman" w:hAnsi="Times New Roman" w:cs="Times New Roman"/>
        </w:rPr>
      </w:pPr>
      <w:r>
        <w:rPr>
          <w:rFonts w:ascii="Times New Roman" w:hAnsi="Times New Roman" w:cs="Times New Roman"/>
        </w:rPr>
        <w:t>Organizator parkiranja dužan je organizirati prodaju karata na dostupan način.</w:t>
      </w:r>
    </w:p>
    <w:p w14:paraId="442E1F7E" w14:textId="77777777" w:rsidR="008F3469" w:rsidRDefault="008F3469" w:rsidP="00B35063">
      <w:pPr>
        <w:jc w:val="both"/>
        <w:rPr>
          <w:rFonts w:ascii="Times New Roman" w:hAnsi="Times New Roman" w:cs="Times New Roman"/>
        </w:rPr>
      </w:pPr>
    </w:p>
    <w:p w14:paraId="367A1C1F" w14:textId="0595A2CA" w:rsidR="008F3469" w:rsidRDefault="008F3469" w:rsidP="008F3469">
      <w:pPr>
        <w:jc w:val="both"/>
        <w:rPr>
          <w:rFonts w:ascii="Times New Roman" w:hAnsi="Times New Roman" w:cs="Times New Roman"/>
        </w:rPr>
      </w:pPr>
    </w:p>
    <w:p w14:paraId="5892C479" w14:textId="489235DA" w:rsidR="008F3469" w:rsidRDefault="008F3469" w:rsidP="008F3469">
      <w:pPr>
        <w:pStyle w:val="Odlomakpopisa"/>
        <w:numPr>
          <w:ilvl w:val="0"/>
          <w:numId w:val="1"/>
        </w:numPr>
        <w:jc w:val="both"/>
        <w:rPr>
          <w:rFonts w:ascii="Times New Roman" w:hAnsi="Times New Roman" w:cs="Times New Roman"/>
          <w:b/>
          <w:bCs/>
        </w:rPr>
      </w:pPr>
      <w:r>
        <w:rPr>
          <w:rFonts w:ascii="Times New Roman" w:hAnsi="Times New Roman" w:cs="Times New Roman"/>
          <w:b/>
          <w:bCs/>
        </w:rPr>
        <w:t>KORIŠTENJE PARKIRALIŠTA</w:t>
      </w:r>
    </w:p>
    <w:p w14:paraId="2C28BF98" w14:textId="728126BE" w:rsidR="00771A1A" w:rsidRPr="00771A1A" w:rsidRDefault="00771A1A" w:rsidP="00771A1A">
      <w:pPr>
        <w:ind w:left="141"/>
        <w:jc w:val="center"/>
        <w:rPr>
          <w:rFonts w:ascii="Times New Roman" w:hAnsi="Times New Roman" w:cs="Times New Roman"/>
          <w:b/>
          <w:bCs/>
        </w:rPr>
      </w:pPr>
      <w:r w:rsidRPr="00771A1A">
        <w:rPr>
          <w:rFonts w:ascii="Times New Roman" w:hAnsi="Times New Roman" w:cs="Times New Roman"/>
          <w:b/>
          <w:bCs/>
        </w:rPr>
        <w:t>Članak 17.</w:t>
      </w:r>
    </w:p>
    <w:p w14:paraId="5E514CA0" w14:textId="77777777" w:rsidR="003329AF" w:rsidRDefault="003329AF" w:rsidP="008F3469">
      <w:pPr>
        <w:jc w:val="both"/>
        <w:rPr>
          <w:rFonts w:ascii="Times New Roman" w:hAnsi="Times New Roman" w:cs="Times New Roman"/>
        </w:rPr>
      </w:pPr>
      <w:r>
        <w:rPr>
          <w:rFonts w:ascii="Times New Roman" w:hAnsi="Times New Roman" w:cs="Times New Roman"/>
        </w:rPr>
        <w:t>Korisnik javnog parkirališnog prostora dužan je sukladno ovoj Odluci javni parkirališni prostor koristiti kako slijedi:</w:t>
      </w:r>
    </w:p>
    <w:p w14:paraId="380E859E" w14:textId="199286D3" w:rsidR="003329AF" w:rsidRDefault="003329AF" w:rsidP="003329AF">
      <w:pPr>
        <w:pStyle w:val="Odlomakpopisa"/>
        <w:numPr>
          <w:ilvl w:val="0"/>
          <w:numId w:val="2"/>
        </w:numPr>
        <w:jc w:val="both"/>
        <w:rPr>
          <w:rFonts w:ascii="Times New Roman" w:hAnsi="Times New Roman" w:cs="Times New Roman"/>
        </w:rPr>
      </w:pPr>
      <w:r>
        <w:rPr>
          <w:rFonts w:ascii="Times New Roman" w:hAnsi="Times New Roman" w:cs="Times New Roman"/>
        </w:rPr>
        <w:t>sukladno propisima o sigurnosti prometa</w:t>
      </w:r>
    </w:p>
    <w:p w14:paraId="6F19DEEE" w14:textId="4CD47B2E" w:rsidR="003329AF" w:rsidRDefault="003329AF" w:rsidP="003329AF">
      <w:pPr>
        <w:pStyle w:val="Odlomakpopisa"/>
        <w:numPr>
          <w:ilvl w:val="0"/>
          <w:numId w:val="2"/>
        </w:numPr>
        <w:jc w:val="both"/>
        <w:rPr>
          <w:rFonts w:ascii="Times New Roman" w:hAnsi="Times New Roman" w:cs="Times New Roman"/>
        </w:rPr>
      </w:pPr>
      <w:r>
        <w:rPr>
          <w:rFonts w:ascii="Times New Roman" w:hAnsi="Times New Roman" w:cs="Times New Roman"/>
        </w:rPr>
        <w:t>parkiralište koristiti na temelju kupljene parkirne karte ili drugog oblika plaćanja parkirališta, na način da ne prekorači dopušteno vrijeme parkiranja po kupljenoj parkirnoj karti više od 5 minuta</w:t>
      </w:r>
    </w:p>
    <w:p w14:paraId="6B6247F4" w14:textId="583F13B6" w:rsidR="003329AF" w:rsidRDefault="003329AF" w:rsidP="003329AF">
      <w:pPr>
        <w:pStyle w:val="Odlomakpopisa"/>
        <w:numPr>
          <w:ilvl w:val="0"/>
          <w:numId w:val="2"/>
        </w:numPr>
        <w:jc w:val="both"/>
        <w:rPr>
          <w:rFonts w:ascii="Times New Roman" w:hAnsi="Times New Roman" w:cs="Times New Roman"/>
        </w:rPr>
      </w:pPr>
      <w:r>
        <w:rPr>
          <w:rFonts w:ascii="Times New Roman" w:hAnsi="Times New Roman" w:cs="Times New Roman"/>
        </w:rPr>
        <w:t>kupljenu parkirnu kartu istakne u vozilu ispod vjetrobranskog stakla na način da je jasno vidljivo očitati podatke s karte, odnosno da ne dovede u zabludu ovlaštenog kontrolora parkiranja ovisno o posjedovanju ili ne posjedovanju valjane parkirne karte prilikom vršenje nadzora</w:t>
      </w:r>
    </w:p>
    <w:p w14:paraId="513CC7B3" w14:textId="196F7609" w:rsidR="008F3469" w:rsidRDefault="003329AF" w:rsidP="003329AF">
      <w:pPr>
        <w:pStyle w:val="Odlomakpopisa"/>
        <w:numPr>
          <w:ilvl w:val="0"/>
          <w:numId w:val="2"/>
        </w:numPr>
        <w:jc w:val="both"/>
        <w:rPr>
          <w:rFonts w:ascii="Times New Roman" w:hAnsi="Times New Roman" w:cs="Times New Roman"/>
        </w:rPr>
      </w:pPr>
      <w:r>
        <w:rPr>
          <w:rFonts w:ascii="Times New Roman" w:hAnsi="Times New Roman" w:cs="Times New Roman"/>
        </w:rPr>
        <w:t>na način da ne koristi parkirnu kartu za zonu nižeg ranga parkiranja u zoni višeg ranga</w:t>
      </w:r>
    </w:p>
    <w:p w14:paraId="64100485" w14:textId="4FF8A0FE" w:rsidR="003329AF" w:rsidRDefault="003329AF" w:rsidP="003329AF">
      <w:pPr>
        <w:jc w:val="both"/>
        <w:rPr>
          <w:rFonts w:ascii="Times New Roman" w:hAnsi="Times New Roman" w:cs="Times New Roman"/>
        </w:rPr>
      </w:pPr>
      <w:r>
        <w:rPr>
          <w:rFonts w:ascii="Times New Roman" w:hAnsi="Times New Roman" w:cs="Times New Roman"/>
        </w:rPr>
        <w:t>Korisnik javnog parkirališta čini povredu ugovora o parkiranju koja povlači sa sobom obvezu plaćanja dnevne parkirne karte po nalogu ako postupi suprotno stavku 1. alineja 2, 3 i 4.</w:t>
      </w:r>
      <w:r w:rsidR="00771A1A">
        <w:rPr>
          <w:rFonts w:ascii="Times New Roman" w:hAnsi="Times New Roman" w:cs="Times New Roman"/>
        </w:rPr>
        <w:t xml:space="preserve"> ovog članka.</w:t>
      </w:r>
    </w:p>
    <w:p w14:paraId="4946A990" w14:textId="77777777" w:rsidR="008E77C7" w:rsidRPr="003329AF" w:rsidRDefault="008E77C7" w:rsidP="003329AF">
      <w:pPr>
        <w:jc w:val="both"/>
        <w:rPr>
          <w:rFonts w:ascii="Times New Roman" w:hAnsi="Times New Roman" w:cs="Times New Roman"/>
          <w:b/>
          <w:bCs/>
        </w:rPr>
      </w:pPr>
    </w:p>
    <w:p w14:paraId="1C825C1D" w14:textId="46BB2883" w:rsidR="003329AF" w:rsidRDefault="003329AF" w:rsidP="003329AF">
      <w:pPr>
        <w:jc w:val="center"/>
        <w:rPr>
          <w:rFonts w:ascii="Times New Roman" w:hAnsi="Times New Roman" w:cs="Times New Roman"/>
          <w:b/>
          <w:bCs/>
        </w:rPr>
      </w:pPr>
      <w:r w:rsidRPr="003329AF">
        <w:rPr>
          <w:rFonts w:ascii="Times New Roman" w:hAnsi="Times New Roman" w:cs="Times New Roman"/>
          <w:b/>
          <w:bCs/>
        </w:rPr>
        <w:t>Članak 1</w:t>
      </w:r>
      <w:r w:rsidR="00771A1A">
        <w:rPr>
          <w:rFonts w:ascii="Times New Roman" w:hAnsi="Times New Roman" w:cs="Times New Roman"/>
          <w:b/>
          <w:bCs/>
        </w:rPr>
        <w:t>8</w:t>
      </w:r>
      <w:r w:rsidRPr="003329AF">
        <w:rPr>
          <w:rFonts w:ascii="Times New Roman" w:hAnsi="Times New Roman" w:cs="Times New Roman"/>
          <w:b/>
          <w:bCs/>
        </w:rPr>
        <w:t>.</w:t>
      </w:r>
    </w:p>
    <w:p w14:paraId="327F1023" w14:textId="36E3E489" w:rsidR="002A5A3E" w:rsidRDefault="003329AF" w:rsidP="003329AF">
      <w:pPr>
        <w:jc w:val="both"/>
        <w:rPr>
          <w:rFonts w:ascii="Times New Roman" w:hAnsi="Times New Roman" w:cs="Times New Roman"/>
        </w:rPr>
      </w:pPr>
      <w:r>
        <w:rPr>
          <w:rFonts w:ascii="Times New Roman" w:hAnsi="Times New Roman" w:cs="Times New Roman"/>
        </w:rPr>
        <w:t>Nadzor nad parkiranjem vozila na javnim parkiralištima, sukladno ovoj odluci, obavljaju djelatnici organizatora parkiranja (kontrolori parkiranja).</w:t>
      </w:r>
    </w:p>
    <w:p w14:paraId="00439607" w14:textId="77777777" w:rsidR="002A5A3E" w:rsidRDefault="002A5A3E" w:rsidP="003329AF">
      <w:pPr>
        <w:jc w:val="both"/>
        <w:rPr>
          <w:rFonts w:ascii="Times New Roman" w:hAnsi="Times New Roman" w:cs="Times New Roman"/>
        </w:rPr>
      </w:pPr>
    </w:p>
    <w:p w14:paraId="22AB0E40" w14:textId="47B855FF" w:rsidR="003329AF" w:rsidRPr="003329AF" w:rsidRDefault="003329AF" w:rsidP="003329AF">
      <w:pPr>
        <w:pStyle w:val="Odlomakpopisa"/>
        <w:numPr>
          <w:ilvl w:val="0"/>
          <w:numId w:val="1"/>
        </w:numPr>
        <w:jc w:val="both"/>
        <w:rPr>
          <w:rFonts w:ascii="Times New Roman" w:hAnsi="Times New Roman" w:cs="Times New Roman"/>
          <w:b/>
          <w:bCs/>
        </w:rPr>
      </w:pPr>
      <w:r w:rsidRPr="003329AF">
        <w:rPr>
          <w:rFonts w:ascii="Times New Roman" w:hAnsi="Times New Roman" w:cs="Times New Roman"/>
          <w:b/>
          <w:bCs/>
        </w:rPr>
        <w:t>PRIJELAZNE I ZAVRŠNE ODREDBE</w:t>
      </w:r>
    </w:p>
    <w:p w14:paraId="50563C24" w14:textId="6BA9C007" w:rsidR="003329AF" w:rsidRDefault="003329AF" w:rsidP="003329AF">
      <w:pPr>
        <w:jc w:val="center"/>
        <w:rPr>
          <w:rFonts w:ascii="Times New Roman" w:hAnsi="Times New Roman" w:cs="Times New Roman"/>
          <w:b/>
          <w:bCs/>
        </w:rPr>
      </w:pPr>
      <w:r>
        <w:rPr>
          <w:rFonts w:ascii="Times New Roman" w:hAnsi="Times New Roman" w:cs="Times New Roman"/>
          <w:b/>
          <w:bCs/>
        </w:rPr>
        <w:t xml:space="preserve">Članak </w:t>
      </w:r>
      <w:r w:rsidR="00771A1A">
        <w:rPr>
          <w:rFonts w:ascii="Times New Roman" w:hAnsi="Times New Roman" w:cs="Times New Roman"/>
          <w:b/>
          <w:bCs/>
        </w:rPr>
        <w:t>19</w:t>
      </w:r>
      <w:r>
        <w:rPr>
          <w:rFonts w:ascii="Times New Roman" w:hAnsi="Times New Roman" w:cs="Times New Roman"/>
          <w:b/>
          <w:bCs/>
        </w:rPr>
        <w:t>.</w:t>
      </w:r>
    </w:p>
    <w:p w14:paraId="20260BF0" w14:textId="74C97D70" w:rsidR="003329AF" w:rsidRDefault="003329AF" w:rsidP="003329AF">
      <w:pPr>
        <w:jc w:val="both"/>
        <w:rPr>
          <w:rFonts w:ascii="Times New Roman" w:hAnsi="Times New Roman" w:cs="Times New Roman"/>
        </w:rPr>
      </w:pPr>
      <w:r>
        <w:rPr>
          <w:rFonts w:ascii="Times New Roman" w:hAnsi="Times New Roman" w:cs="Times New Roman"/>
        </w:rPr>
        <w:t xml:space="preserve">Nadzor nad provođenjem ove Odluke obavlja </w:t>
      </w:r>
      <w:r w:rsidR="008E77C7">
        <w:rPr>
          <w:rFonts w:ascii="Times New Roman" w:hAnsi="Times New Roman" w:cs="Times New Roman"/>
        </w:rPr>
        <w:t>gradonačelnik grada Belišća koji usmjerava i nadzire rad Vlastitog pogona – Službe za organizaciju parkirališta i naplatu parkiranja.</w:t>
      </w:r>
    </w:p>
    <w:p w14:paraId="6E822BA6" w14:textId="12D16B81" w:rsidR="00EA30F1" w:rsidRDefault="00EA30F1" w:rsidP="003329AF">
      <w:pPr>
        <w:jc w:val="both"/>
        <w:rPr>
          <w:rFonts w:ascii="Times New Roman" w:hAnsi="Times New Roman" w:cs="Times New Roman"/>
        </w:rPr>
      </w:pPr>
    </w:p>
    <w:p w14:paraId="0715F26F" w14:textId="1E1F63A3" w:rsidR="00EA30F1" w:rsidRDefault="00EA30F1" w:rsidP="00EA30F1">
      <w:pPr>
        <w:jc w:val="center"/>
        <w:rPr>
          <w:rFonts w:ascii="Times New Roman" w:hAnsi="Times New Roman" w:cs="Times New Roman"/>
          <w:b/>
          <w:bCs/>
        </w:rPr>
      </w:pPr>
      <w:r>
        <w:rPr>
          <w:rFonts w:ascii="Times New Roman" w:hAnsi="Times New Roman" w:cs="Times New Roman"/>
          <w:b/>
          <w:bCs/>
        </w:rPr>
        <w:t>Članak 2</w:t>
      </w:r>
      <w:r w:rsidR="00771A1A">
        <w:rPr>
          <w:rFonts w:ascii="Times New Roman" w:hAnsi="Times New Roman" w:cs="Times New Roman"/>
          <w:b/>
          <w:bCs/>
        </w:rPr>
        <w:t>0</w:t>
      </w:r>
      <w:r>
        <w:rPr>
          <w:rFonts w:ascii="Times New Roman" w:hAnsi="Times New Roman" w:cs="Times New Roman"/>
          <w:b/>
          <w:bCs/>
        </w:rPr>
        <w:t>.</w:t>
      </w:r>
    </w:p>
    <w:p w14:paraId="16AE50D7" w14:textId="5C065642" w:rsidR="00EA30F1" w:rsidRDefault="00EA30F1" w:rsidP="00EA30F1">
      <w:pPr>
        <w:jc w:val="both"/>
        <w:rPr>
          <w:rFonts w:ascii="Times New Roman" w:hAnsi="Times New Roman" w:cs="Times New Roman"/>
        </w:rPr>
      </w:pPr>
      <w:r>
        <w:rPr>
          <w:rFonts w:ascii="Times New Roman" w:hAnsi="Times New Roman" w:cs="Times New Roman"/>
        </w:rPr>
        <w:t>Novčana sredstva ostvarena naplatom parkiranja koriste se za redovno poslovanje organizatora parkiranja te za uređenje postojećih i izgradnju novih parkirališta na javnim površinama u gradu Belišću.</w:t>
      </w:r>
    </w:p>
    <w:p w14:paraId="7A27F7CE" w14:textId="6A5A897A" w:rsidR="00EA30F1" w:rsidRDefault="00EA30F1" w:rsidP="00EA30F1">
      <w:pPr>
        <w:jc w:val="both"/>
        <w:rPr>
          <w:rFonts w:ascii="Times New Roman" w:hAnsi="Times New Roman" w:cs="Times New Roman"/>
        </w:rPr>
      </w:pPr>
    </w:p>
    <w:p w14:paraId="2E590009" w14:textId="2F1359F1" w:rsidR="00EA30F1" w:rsidRDefault="00EA30F1" w:rsidP="00EA30F1">
      <w:pPr>
        <w:jc w:val="center"/>
        <w:rPr>
          <w:rFonts w:ascii="Times New Roman" w:hAnsi="Times New Roman" w:cs="Times New Roman"/>
          <w:b/>
          <w:bCs/>
        </w:rPr>
      </w:pPr>
      <w:r>
        <w:rPr>
          <w:rFonts w:ascii="Times New Roman" w:hAnsi="Times New Roman" w:cs="Times New Roman"/>
          <w:b/>
          <w:bCs/>
        </w:rPr>
        <w:t>Članak 2</w:t>
      </w:r>
      <w:r w:rsidR="00771A1A">
        <w:rPr>
          <w:rFonts w:ascii="Times New Roman" w:hAnsi="Times New Roman" w:cs="Times New Roman"/>
          <w:b/>
          <w:bCs/>
        </w:rPr>
        <w:t>1</w:t>
      </w:r>
      <w:r>
        <w:rPr>
          <w:rFonts w:ascii="Times New Roman" w:hAnsi="Times New Roman" w:cs="Times New Roman"/>
          <w:b/>
          <w:bCs/>
        </w:rPr>
        <w:t>.</w:t>
      </w:r>
    </w:p>
    <w:p w14:paraId="263D2BF5" w14:textId="63CDD34C" w:rsidR="00EA30F1" w:rsidRPr="00EA30F1" w:rsidRDefault="00EA30F1" w:rsidP="00EA30F1">
      <w:pPr>
        <w:jc w:val="both"/>
        <w:rPr>
          <w:rFonts w:ascii="Times New Roman" w:hAnsi="Times New Roman" w:cs="Times New Roman"/>
        </w:rPr>
      </w:pPr>
      <w:r>
        <w:rPr>
          <w:rFonts w:ascii="Times New Roman" w:hAnsi="Times New Roman" w:cs="Times New Roman"/>
        </w:rPr>
        <w:t>Ova Odluka stupa na snagu osmog dana od dana objave u „Službenom glasniku Grada Belišća“.</w:t>
      </w:r>
    </w:p>
    <w:p w14:paraId="56F7A4EE" w14:textId="77777777" w:rsidR="003329AF" w:rsidRPr="003329AF" w:rsidRDefault="003329AF" w:rsidP="003329AF">
      <w:pPr>
        <w:jc w:val="both"/>
        <w:rPr>
          <w:rFonts w:ascii="Times New Roman" w:hAnsi="Times New Roman" w:cs="Times New Roman"/>
        </w:rPr>
      </w:pPr>
    </w:p>
    <w:p w14:paraId="29EF9707" w14:textId="77777777" w:rsidR="003329AF" w:rsidRPr="003329AF" w:rsidRDefault="003329AF" w:rsidP="003329AF">
      <w:pPr>
        <w:jc w:val="both"/>
        <w:rPr>
          <w:rFonts w:ascii="Times New Roman" w:hAnsi="Times New Roman" w:cs="Times New Roman"/>
        </w:rPr>
      </w:pPr>
    </w:p>
    <w:p w14:paraId="39179A49" w14:textId="77777777" w:rsidR="00EA30F1" w:rsidRPr="00213035" w:rsidRDefault="00EA30F1" w:rsidP="00EA30F1">
      <w:pPr>
        <w:jc w:val="center"/>
        <w:rPr>
          <w:rFonts w:ascii="Times New Roman" w:hAnsi="Times New Roman" w:cs="Times New Roman"/>
        </w:rPr>
      </w:pPr>
      <w:r w:rsidRPr="00340E5B">
        <w:rPr>
          <w:rFonts w:ascii="Times New Roman" w:hAnsi="Times New Roman" w:cs="Times New Roman"/>
        </w:rPr>
        <w:t>G</w:t>
      </w:r>
      <w:r>
        <w:rPr>
          <w:rFonts w:ascii="Times New Roman" w:hAnsi="Times New Roman" w:cs="Times New Roman"/>
        </w:rPr>
        <w:t>RADSKO VIJEĆE GRADA BELIŠĆA</w:t>
      </w:r>
    </w:p>
    <w:p w14:paraId="643F237A" w14:textId="77777777" w:rsidR="00771A1A" w:rsidRDefault="00EA30F1" w:rsidP="00EA30F1">
      <w:pPr>
        <w:jc w:val="both"/>
        <w:rPr>
          <w:rFonts w:ascii="Times New Roman" w:hAnsi="Times New Roman" w:cs="Times New Roman"/>
        </w:rPr>
      </w:pPr>
      <w:r>
        <w:rPr>
          <w:rFonts w:ascii="Times New Roman" w:hAnsi="Times New Roman" w:cs="Times New Roman"/>
        </w:rPr>
        <w:t xml:space="preserve">                                                                           </w:t>
      </w:r>
    </w:p>
    <w:p w14:paraId="5986C054" w14:textId="146E3DA2" w:rsidR="00EA30F1" w:rsidRDefault="00EA30F1" w:rsidP="00EA30F1">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18D403E" w14:textId="77777777" w:rsidR="00EA30F1" w:rsidRDefault="00EA30F1" w:rsidP="00EA30F1">
      <w:pPr>
        <w:ind w:left="5664" w:firstLine="708"/>
        <w:jc w:val="both"/>
        <w:rPr>
          <w:rFonts w:ascii="Times New Roman" w:hAnsi="Times New Roman" w:cs="Times New Roman"/>
        </w:rPr>
      </w:pPr>
      <w:r>
        <w:rPr>
          <w:rFonts w:ascii="Times New Roman" w:hAnsi="Times New Roman" w:cs="Times New Roman"/>
        </w:rPr>
        <w:t>Predsjednik:</w:t>
      </w:r>
      <w:r w:rsidRPr="00340E5B">
        <w:rPr>
          <w:rFonts w:ascii="Times New Roman" w:hAnsi="Times New Roman" w:cs="Times New Roman"/>
        </w:rPr>
        <w:t xml:space="preserve"> </w:t>
      </w:r>
    </w:p>
    <w:p w14:paraId="42E64950" w14:textId="77777777" w:rsidR="00EA30F1" w:rsidRPr="00340E5B" w:rsidRDefault="00EA30F1" w:rsidP="00EA30F1">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Dario </w:t>
      </w:r>
      <w:proofErr w:type="spellStart"/>
      <w:r>
        <w:rPr>
          <w:rFonts w:ascii="Times New Roman" w:hAnsi="Times New Roman" w:cs="Times New Roman"/>
        </w:rPr>
        <w:t>Fletko</w:t>
      </w:r>
      <w:proofErr w:type="spellEnd"/>
      <w:r>
        <w:rPr>
          <w:rFonts w:ascii="Times New Roman" w:hAnsi="Times New Roman" w:cs="Times New Roman"/>
        </w:rPr>
        <w:t xml:space="preserve">, </w:t>
      </w:r>
      <w:proofErr w:type="spellStart"/>
      <w:r>
        <w:rPr>
          <w:rFonts w:ascii="Times New Roman" w:hAnsi="Times New Roman" w:cs="Times New Roman"/>
        </w:rPr>
        <w:t>mag.ing.comp</w:t>
      </w:r>
      <w:proofErr w:type="spellEnd"/>
      <w:r>
        <w:rPr>
          <w:rFonts w:ascii="Times New Roman" w:hAnsi="Times New Roman" w:cs="Times New Roman"/>
        </w:rPr>
        <w:t>., v.r.</w:t>
      </w:r>
    </w:p>
    <w:p w14:paraId="17976425" w14:textId="13AE685A" w:rsidR="00EA30F1" w:rsidRPr="00340E5B" w:rsidRDefault="00EA30F1" w:rsidP="00EA30F1">
      <w:pPr>
        <w:spacing w:after="0"/>
        <w:jc w:val="both"/>
        <w:rPr>
          <w:rFonts w:ascii="Times New Roman" w:hAnsi="Times New Roman" w:cs="Times New Roman"/>
        </w:rPr>
      </w:pPr>
      <w:r w:rsidRPr="00340E5B">
        <w:rPr>
          <w:rFonts w:ascii="Times New Roman" w:hAnsi="Times New Roman" w:cs="Times New Roman"/>
        </w:rPr>
        <w:t xml:space="preserve">KLASA: </w:t>
      </w:r>
      <w:r w:rsidR="000C7593">
        <w:rPr>
          <w:rFonts w:ascii="Times New Roman" w:hAnsi="Times New Roman" w:cs="Times New Roman"/>
        </w:rPr>
        <w:t>363-06/23-01/1</w:t>
      </w:r>
    </w:p>
    <w:p w14:paraId="25E9B05E" w14:textId="77777777" w:rsidR="00EA30F1" w:rsidRPr="00340E5B" w:rsidRDefault="00EA30F1" w:rsidP="00EA30F1">
      <w:pPr>
        <w:spacing w:after="0"/>
        <w:jc w:val="both"/>
        <w:rPr>
          <w:rFonts w:ascii="Times New Roman" w:hAnsi="Times New Roman" w:cs="Times New Roman"/>
        </w:rPr>
      </w:pPr>
      <w:r w:rsidRPr="00340E5B">
        <w:rPr>
          <w:rFonts w:ascii="Times New Roman" w:hAnsi="Times New Roman" w:cs="Times New Roman"/>
        </w:rPr>
        <w:t>URBROJ: 2158-3-</w:t>
      </w:r>
      <w:r>
        <w:rPr>
          <w:rFonts w:ascii="Times New Roman" w:hAnsi="Times New Roman" w:cs="Times New Roman"/>
        </w:rPr>
        <w:t>7-1-22-…….</w:t>
      </w:r>
      <w:r w:rsidRPr="00340E5B">
        <w:rPr>
          <w:rFonts w:ascii="Times New Roman" w:hAnsi="Times New Roman" w:cs="Times New Roman"/>
        </w:rPr>
        <w:t xml:space="preserve"> </w:t>
      </w:r>
    </w:p>
    <w:p w14:paraId="111FC039" w14:textId="77777777" w:rsidR="00EA30F1" w:rsidRDefault="00EA30F1" w:rsidP="00EA30F1">
      <w:pPr>
        <w:spacing w:after="0"/>
        <w:jc w:val="both"/>
        <w:rPr>
          <w:rFonts w:ascii="Times New Roman" w:hAnsi="Times New Roman" w:cs="Times New Roman"/>
        </w:rPr>
      </w:pPr>
      <w:r w:rsidRPr="00340E5B">
        <w:rPr>
          <w:rFonts w:ascii="Times New Roman" w:hAnsi="Times New Roman" w:cs="Times New Roman"/>
        </w:rPr>
        <w:t xml:space="preserve">Belišće, </w:t>
      </w:r>
      <w:r>
        <w:rPr>
          <w:rFonts w:ascii="Times New Roman" w:hAnsi="Times New Roman" w:cs="Times New Roman"/>
        </w:rPr>
        <w:t>………..2023. godine</w:t>
      </w:r>
      <w:r w:rsidRPr="00340E5B">
        <w:rPr>
          <w:rFonts w:ascii="Times New Roman" w:hAnsi="Times New Roman" w:cs="Times New Roman"/>
        </w:rPr>
        <w:t xml:space="preserve"> </w:t>
      </w:r>
    </w:p>
    <w:p w14:paraId="0A1DF56B" w14:textId="77777777" w:rsidR="00EA30F1" w:rsidRDefault="00EA30F1" w:rsidP="00EA30F1">
      <w:pPr>
        <w:spacing w:after="0"/>
        <w:jc w:val="center"/>
        <w:rPr>
          <w:rFonts w:ascii="Times New Roman" w:hAnsi="Times New Roman" w:cs="Times New Roman"/>
        </w:rPr>
      </w:pPr>
    </w:p>
    <w:p w14:paraId="3A5CD1E1" w14:textId="77777777" w:rsidR="00EA30F1" w:rsidRPr="0073620F" w:rsidRDefault="00EA30F1" w:rsidP="00EA30F1">
      <w:pPr>
        <w:spacing w:after="0"/>
        <w:jc w:val="center"/>
        <w:rPr>
          <w:rFonts w:ascii="Times New Roman" w:hAnsi="Times New Roman" w:cs="Times New Roman"/>
        </w:rPr>
      </w:pPr>
    </w:p>
    <w:p w14:paraId="15EC6D92" w14:textId="77777777" w:rsidR="00EA30F1" w:rsidRDefault="00EA30F1" w:rsidP="00EA30F1">
      <w:pPr>
        <w:spacing w:after="0"/>
        <w:rPr>
          <w:rFonts w:ascii="Times New Roman" w:hAnsi="Times New Roman" w:cs="Times New Roman"/>
        </w:rPr>
      </w:pPr>
    </w:p>
    <w:p w14:paraId="2A3442CC" w14:textId="77777777" w:rsidR="00EA30F1" w:rsidRPr="00A41919" w:rsidRDefault="00EA30F1" w:rsidP="00EA30F1">
      <w:pPr>
        <w:spacing w:after="0"/>
        <w:rPr>
          <w:rFonts w:ascii="Times New Roman" w:hAnsi="Times New Roman" w:cs="Times New Roman"/>
        </w:rPr>
      </w:pPr>
    </w:p>
    <w:p w14:paraId="31F34DE6" w14:textId="77777777" w:rsidR="00EA30F1" w:rsidRPr="00A41919" w:rsidRDefault="00EA30F1" w:rsidP="00EA30F1">
      <w:pPr>
        <w:pStyle w:val="Odlomakpopisa"/>
        <w:spacing w:after="0"/>
        <w:rPr>
          <w:rFonts w:ascii="Times New Roman" w:hAnsi="Times New Roman" w:cs="Times New Roman"/>
        </w:rPr>
      </w:pPr>
    </w:p>
    <w:p w14:paraId="382E3B74" w14:textId="60ABB0E6" w:rsidR="00B66143" w:rsidRDefault="00B66143" w:rsidP="00B66143">
      <w:pPr>
        <w:jc w:val="both"/>
        <w:rPr>
          <w:rFonts w:ascii="Times New Roman" w:hAnsi="Times New Roman" w:cs="Times New Roman"/>
        </w:rPr>
      </w:pPr>
    </w:p>
    <w:p w14:paraId="35AE46A4" w14:textId="77777777" w:rsidR="00B66143" w:rsidRPr="00B66143" w:rsidRDefault="00B66143" w:rsidP="00B66143">
      <w:pPr>
        <w:jc w:val="both"/>
        <w:rPr>
          <w:rFonts w:ascii="Times New Roman" w:hAnsi="Times New Roman" w:cs="Times New Roman"/>
        </w:rPr>
      </w:pPr>
    </w:p>
    <w:sectPr w:rsidR="00B66143" w:rsidRPr="00B6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70C"/>
    <w:multiLevelType w:val="hybridMultilevel"/>
    <w:tmpl w:val="082019DE"/>
    <w:lvl w:ilvl="0" w:tplc="309655A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FF94642"/>
    <w:multiLevelType w:val="hybridMultilevel"/>
    <w:tmpl w:val="824AEAD8"/>
    <w:lvl w:ilvl="0" w:tplc="C352C8D8">
      <w:start w:val="1"/>
      <w:numFmt w:val="upperRoman"/>
      <w:lvlText w:val="%1."/>
      <w:lvlJc w:val="left"/>
      <w:pPr>
        <w:ind w:left="861"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9071271">
    <w:abstractNumId w:val="1"/>
  </w:num>
  <w:num w:numId="2" w16cid:durableId="209134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61"/>
    <w:rsid w:val="00024BFA"/>
    <w:rsid w:val="000C7593"/>
    <w:rsid w:val="000E2BB9"/>
    <w:rsid w:val="00185C03"/>
    <w:rsid w:val="001D338C"/>
    <w:rsid w:val="002251C8"/>
    <w:rsid w:val="002A5A3E"/>
    <w:rsid w:val="003329AF"/>
    <w:rsid w:val="00417D64"/>
    <w:rsid w:val="00534B2D"/>
    <w:rsid w:val="00771A1A"/>
    <w:rsid w:val="008E380D"/>
    <w:rsid w:val="008E77C7"/>
    <w:rsid w:val="008F3469"/>
    <w:rsid w:val="00981D43"/>
    <w:rsid w:val="00B338F3"/>
    <w:rsid w:val="00B34461"/>
    <w:rsid w:val="00B35063"/>
    <w:rsid w:val="00B66143"/>
    <w:rsid w:val="00C32A1E"/>
    <w:rsid w:val="00E105BA"/>
    <w:rsid w:val="00E70501"/>
    <w:rsid w:val="00EA30F1"/>
    <w:rsid w:val="00EE4A45"/>
    <w:rsid w:val="00F964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C9F1"/>
  <w15:chartTrackingRefBased/>
  <w15:docId w15:val="{77846F2E-F90A-46BA-8E22-8B2D9994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1491</Words>
  <Characters>8499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Takac</dc:creator>
  <cp:keywords/>
  <dc:description/>
  <cp:lastModifiedBy>Sanja Takac</cp:lastModifiedBy>
  <cp:revision>17</cp:revision>
  <cp:lastPrinted>2023-01-23T13:44:00Z</cp:lastPrinted>
  <dcterms:created xsi:type="dcterms:W3CDTF">2023-01-11T08:36:00Z</dcterms:created>
  <dcterms:modified xsi:type="dcterms:W3CDTF">2023-01-24T13:40:00Z</dcterms:modified>
</cp:coreProperties>
</file>