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F96C" w14:textId="6758D569" w:rsidR="006926C2" w:rsidRPr="006926C2" w:rsidRDefault="006926C2">
      <w:pPr>
        <w:rPr>
          <w:b/>
        </w:rPr>
      </w:pPr>
      <w:bookmarkStart w:id="0" w:name="_GoBack"/>
      <w:bookmarkEnd w:id="0"/>
      <w:r w:rsidRPr="006926C2">
        <w:rPr>
          <w:b/>
        </w:rPr>
        <w:t>Naziv projekta:</w:t>
      </w:r>
      <w:r w:rsidR="00062221">
        <w:rPr>
          <w:b/>
        </w:rPr>
        <w:t xml:space="preserve"> </w:t>
      </w:r>
      <w:r w:rsidR="00062221" w:rsidRPr="00062221">
        <w:t>Jasno &amp; čisto</w:t>
      </w:r>
    </w:p>
    <w:p w14:paraId="61036DE3" w14:textId="52737A9A" w:rsidR="006926C2" w:rsidRPr="006926C2" w:rsidRDefault="006926C2">
      <w:pPr>
        <w:rPr>
          <w:b/>
        </w:rPr>
      </w:pPr>
      <w:r w:rsidRPr="006926C2">
        <w:rPr>
          <w:b/>
        </w:rPr>
        <w:t>Korisnik: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62221">
        <w:rPr>
          <w:b/>
        </w:rPr>
        <w:t xml:space="preserve"> </w:t>
      </w:r>
      <w:r w:rsidR="00062221" w:rsidRPr="00062221">
        <w:t>Grad Belišće</w:t>
      </w:r>
    </w:p>
    <w:p w14:paraId="796A3868" w14:textId="693EDB0C" w:rsidR="006926C2" w:rsidRDefault="006926C2">
      <w:pPr>
        <w:rPr>
          <w:b/>
        </w:rPr>
      </w:pPr>
      <w:r w:rsidRPr="006926C2">
        <w:rPr>
          <w:b/>
        </w:rPr>
        <w:t>Kratki opis projekta:</w:t>
      </w:r>
    </w:p>
    <w:p w14:paraId="7B887108" w14:textId="77777777" w:rsidR="008D5FA8" w:rsidRDefault="008D5FA8" w:rsidP="008D5FA8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8D5FA8">
        <w:t xml:space="preserve">Projektom “Jasno &amp; čisto” Grad Belišće i općina </w:t>
      </w:r>
      <w:proofErr w:type="spellStart"/>
      <w:r w:rsidRPr="008D5FA8">
        <w:t>Marijanci</w:t>
      </w:r>
      <w:proofErr w:type="spellEnd"/>
      <w:r w:rsidRPr="008D5FA8">
        <w:t xml:space="preserve"> provode aktivnosti predviđene Programom </w:t>
      </w:r>
      <w:proofErr w:type="spellStart"/>
      <w:r w:rsidRPr="008D5FA8">
        <w:t>izobrazno</w:t>
      </w:r>
      <w:proofErr w:type="spellEnd"/>
      <w:r w:rsidRPr="008D5FA8">
        <w:t xml:space="preserve">-informativnih aktivnosti o održivom gospodarenju otpadom, </w:t>
      </w:r>
      <w:r w:rsidRPr="008D5FA8">
        <w:t xml:space="preserve">a </w:t>
      </w:r>
      <w:r w:rsidRPr="008D5FA8">
        <w:t>s ciljem educiranja građana za rješavanje</w:t>
      </w:r>
      <w:r w:rsidRPr="008D5FA8">
        <w:t xml:space="preserve"> </w:t>
      </w:r>
      <w:r w:rsidRPr="008D5FA8">
        <w:t>problema gospodarenja otpadom</w:t>
      </w:r>
      <w:r w:rsidRPr="008D5FA8">
        <w:t xml:space="preserve">. </w:t>
      </w:r>
      <w:r w:rsidRPr="008D5FA8">
        <w:t xml:space="preserve">Predviđena je provedba ukupno deset </w:t>
      </w:r>
      <w:proofErr w:type="spellStart"/>
      <w:r w:rsidRPr="008D5FA8">
        <w:t>izobrazno</w:t>
      </w:r>
      <w:proofErr w:type="spellEnd"/>
      <w:r w:rsidRPr="008D5FA8">
        <w:t>-informativnih aktivnosti od kojih sedam</w:t>
      </w:r>
      <w:r w:rsidRPr="008D5FA8">
        <w:t xml:space="preserve"> </w:t>
      </w:r>
      <w:r w:rsidRPr="008D5FA8">
        <w:t>obveznih za dvije ciljane skupine javnosti - svi građani i predškolska i školska djeca te tri preporučene aktivnosti za ciljanu skupinu predškolske i školske djece.</w:t>
      </w:r>
      <w:r w:rsidRPr="008D5FA8">
        <w:t xml:space="preserve"> </w:t>
      </w:r>
      <w:r w:rsidRPr="008D5FA8">
        <w:t xml:space="preserve">Projektne aktivnosti usmjerene su na sprječavanje nastanka otpada, njegovo odvojeno prikupljanje, kućno </w:t>
      </w:r>
      <w:proofErr w:type="spellStart"/>
      <w:r w:rsidRPr="008D5FA8">
        <w:t>kompostiranje</w:t>
      </w:r>
      <w:proofErr w:type="spellEnd"/>
      <w:r w:rsidRPr="008D5FA8">
        <w:t xml:space="preserve"> i ponovnu upotrebu predmeta te će njihova provedba u više ponavljajućih ciklusa</w:t>
      </w:r>
      <w:r w:rsidRPr="008D5FA8">
        <w:t xml:space="preserve"> </w:t>
      </w:r>
      <w:r w:rsidRPr="008D5FA8">
        <w:t>doprinijeti ostvarenju svih specifičnih ciljeva definiranih Programom</w:t>
      </w:r>
      <w:r w:rsidRPr="008D5FA8">
        <w:t xml:space="preserve">. </w:t>
      </w:r>
    </w:p>
    <w:p w14:paraId="105CA653" w14:textId="77777777" w:rsidR="008D5FA8" w:rsidRDefault="008D5FA8" w:rsidP="008D5FA8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8D5FA8">
        <w:t>Senzibiliziranjem građana za problematiku otpada i zaštite okoliša te njihovim motiviranjem za aktivnim sudjelovanjem u rješavanju istih doprinijet će se afirmiranju održivog postupanja s</w:t>
      </w:r>
      <w:r>
        <w:t xml:space="preserve"> </w:t>
      </w:r>
      <w:r w:rsidRPr="008D5FA8">
        <w:t>otpadom kao načina življenja i općem smanjenju proizvodnje otpada te samim time ispunjenju obveza RH u području gospodarenja otpadom utvrđenih Ugovorom o pristupanju EU</w:t>
      </w:r>
      <w:r w:rsidRPr="008D5FA8">
        <w:t xml:space="preserve">. </w:t>
      </w:r>
    </w:p>
    <w:p w14:paraId="5EF96D24" w14:textId="3C652C2E" w:rsidR="008D5FA8" w:rsidRPr="008D5FA8" w:rsidRDefault="008D5FA8" w:rsidP="008D5FA8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8D5FA8">
        <w:t xml:space="preserve">Predviđen je obuhvat 100% stanovništva grada Belišća i općine </w:t>
      </w:r>
      <w:proofErr w:type="spellStart"/>
      <w:r w:rsidRPr="008D5FA8">
        <w:t>Marijanci</w:t>
      </w:r>
      <w:proofErr w:type="spellEnd"/>
      <w:r w:rsidRPr="008D5FA8">
        <w:t>.</w:t>
      </w:r>
    </w:p>
    <w:p w14:paraId="26BD86AC" w14:textId="77777777" w:rsidR="008D5FA8" w:rsidRPr="006926C2" w:rsidRDefault="008D5FA8" w:rsidP="008D5FA8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B02DE2C" w14:textId="75606F5E" w:rsidR="006926C2" w:rsidRDefault="006926C2">
      <w:pPr>
        <w:rPr>
          <w:b/>
        </w:rPr>
      </w:pPr>
      <w:r w:rsidRPr="006926C2">
        <w:rPr>
          <w:b/>
        </w:rPr>
        <w:t>Ciljevi i očekivani rezultati projekta:</w:t>
      </w:r>
    </w:p>
    <w:p w14:paraId="0F9D7258" w14:textId="1488F99C" w:rsidR="005E6FF6" w:rsidRDefault="005E6FF6" w:rsidP="005E6FF6">
      <w:pPr>
        <w:spacing w:line="360" w:lineRule="auto"/>
        <w:jc w:val="both"/>
      </w:pPr>
      <w:r>
        <w:t>C</w:t>
      </w:r>
      <w:r w:rsidRPr="005E6FF6">
        <w:t>ilj</w:t>
      </w:r>
      <w:r>
        <w:t xml:space="preserve"> je</w:t>
      </w:r>
      <w:r w:rsidRPr="005E6FF6">
        <w:t xml:space="preserve"> projekta osvijestiti i senzibilizirati javnost, odnosno projektom obuhvaćene skupine javnosti, za probleme otpada i okoliša te motivirati iste za sudjelovanje u njihovu rješavanju</w:t>
      </w:r>
      <w:r w:rsidR="00B224A8">
        <w:t>.</w:t>
      </w:r>
    </w:p>
    <w:p w14:paraId="2290E266" w14:textId="77777777" w:rsidR="00C82FAC" w:rsidRDefault="00C82FAC" w:rsidP="00C82FA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82FAC">
        <w:rPr>
          <w:rFonts w:asciiTheme="minorHAnsi" w:hAnsiTheme="minorHAnsi" w:cstheme="minorBidi"/>
          <w:color w:val="auto"/>
          <w:sz w:val="22"/>
          <w:szCs w:val="22"/>
        </w:rPr>
        <w:t xml:space="preserve">Učinci koji se očekuju postići u sustavu gospodarenja otpadom te društvu na području obuhvata projekta su sljedeći </w:t>
      </w:r>
    </w:p>
    <w:p w14:paraId="43C53195" w14:textId="6A010C51" w:rsidR="00C82FAC" w:rsidRDefault="00C82FAC" w:rsidP="00C82FAC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C82FAC">
        <w:rPr>
          <w:rFonts w:asciiTheme="minorHAnsi" w:hAnsiTheme="minorHAnsi" w:cstheme="minorBidi"/>
          <w:color w:val="auto"/>
          <w:sz w:val="22"/>
          <w:szCs w:val="22"/>
        </w:rPr>
        <w:t xml:space="preserve">Povećana razina znanja i informiranosti o otpadu te vlastitoj ulozi pojedinca u cjelovitom sustavu gospodarenja otpadom </w:t>
      </w:r>
    </w:p>
    <w:p w14:paraId="45426AF3" w14:textId="63D436E0" w:rsidR="001D7B66" w:rsidRDefault="001D7B66" w:rsidP="00C82FAC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C82FAC">
        <w:rPr>
          <w:rFonts w:asciiTheme="minorHAnsi" w:hAnsiTheme="minorHAnsi" w:cstheme="minorBidi"/>
          <w:color w:val="auto"/>
          <w:sz w:val="22"/>
          <w:szCs w:val="22"/>
        </w:rPr>
        <w:t>Povećana osposobljenost javnosti za sudjelovanje u procesima odlučivanja o lokalnim problemima okoliša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</w:t>
      </w:r>
    </w:p>
    <w:p w14:paraId="7AAB1072" w14:textId="6D29A0A1" w:rsidR="001D7B66" w:rsidRDefault="001D7B66" w:rsidP="001D7B66">
      <w:pPr>
        <w:pStyle w:val="Default"/>
        <w:numPr>
          <w:ilvl w:val="0"/>
          <w:numId w:val="4"/>
        </w:numPr>
        <w:spacing w:after="183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C82FAC">
        <w:rPr>
          <w:rFonts w:asciiTheme="minorHAnsi" w:hAnsiTheme="minorHAnsi" w:cstheme="minorBidi"/>
          <w:color w:val="auto"/>
          <w:sz w:val="22"/>
          <w:szCs w:val="22"/>
        </w:rPr>
        <w:t>Snaženje percepcije negativnih rizika vezanih za utjecaje na okoliš i zdravlje ljudi</w:t>
      </w:r>
    </w:p>
    <w:p w14:paraId="59F2AEA2" w14:textId="77777777" w:rsidR="001D7B66" w:rsidRDefault="001D7B66" w:rsidP="001D7B66">
      <w:pPr>
        <w:pStyle w:val="Default"/>
        <w:numPr>
          <w:ilvl w:val="0"/>
          <w:numId w:val="4"/>
        </w:numPr>
        <w:spacing w:after="183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C82FAC">
        <w:rPr>
          <w:rFonts w:asciiTheme="minorHAnsi" w:hAnsiTheme="minorHAnsi" w:cstheme="minorBidi"/>
          <w:color w:val="auto"/>
          <w:sz w:val="22"/>
          <w:szCs w:val="22"/>
        </w:rPr>
        <w:t>Povećana svijest i motiviranost građana za odvajanje otpada</w:t>
      </w:r>
    </w:p>
    <w:p w14:paraId="739F0F15" w14:textId="77777777" w:rsidR="001D7B66" w:rsidRDefault="00C82FAC" w:rsidP="001D7B66">
      <w:pPr>
        <w:pStyle w:val="Default"/>
        <w:numPr>
          <w:ilvl w:val="0"/>
          <w:numId w:val="4"/>
        </w:numPr>
        <w:spacing w:after="183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D7B66">
        <w:rPr>
          <w:rFonts w:asciiTheme="minorHAnsi" w:hAnsiTheme="minorHAnsi" w:cstheme="minorBidi"/>
          <w:color w:val="auto"/>
          <w:sz w:val="22"/>
          <w:szCs w:val="22"/>
        </w:rPr>
        <w:t xml:space="preserve">Povećana spremnost građana za </w:t>
      </w:r>
      <w:proofErr w:type="spellStart"/>
      <w:r w:rsidRPr="001D7B66">
        <w:rPr>
          <w:rFonts w:asciiTheme="minorHAnsi" w:hAnsiTheme="minorHAnsi" w:cstheme="minorBidi"/>
          <w:color w:val="auto"/>
          <w:sz w:val="22"/>
          <w:szCs w:val="22"/>
        </w:rPr>
        <w:t>proaktivno</w:t>
      </w:r>
      <w:proofErr w:type="spellEnd"/>
      <w:r w:rsidRPr="001D7B66">
        <w:rPr>
          <w:rFonts w:asciiTheme="minorHAnsi" w:hAnsiTheme="minorHAnsi" w:cstheme="minorBidi"/>
          <w:color w:val="auto"/>
          <w:sz w:val="22"/>
          <w:szCs w:val="22"/>
        </w:rPr>
        <w:t xml:space="preserve"> osobno djelovanje pri gospodarenju otpadom u kućanstvu </w:t>
      </w:r>
    </w:p>
    <w:p w14:paraId="038BD9DD" w14:textId="77777777" w:rsidR="001D7B66" w:rsidRDefault="00C82FAC" w:rsidP="001D7B66">
      <w:pPr>
        <w:pStyle w:val="Default"/>
        <w:numPr>
          <w:ilvl w:val="0"/>
          <w:numId w:val="4"/>
        </w:numPr>
        <w:spacing w:after="183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D7B66">
        <w:rPr>
          <w:rFonts w:asciiTheme="minorHAnsi" w:hAnsiTheme="minorHAnsi" w:cstheme="minorBidi"/>
          <w:color w:val="auto"/>
          <w:sz w:val="22"/>
          <w:szCs w:val="22"/>
        </w:rPr>
        <w:t xml:space="preserve">Porast primjene dostupne infrastrukture za odvojeno prikupljanje otpada </w:t>
      </w:r>
    </w:p>
    <w:p w14:paraId="65DC8D6B" w14:textId="643FBF7F" w:rsidR="00C82FAC" w:rsidRPr="001D7B66" w:rsidRDefault="00C82FAC" w:rsidP="001D7B66">
      <w:pPr>
        <w:pStyle w:val="Default"/>
        <w:numPr>
          <w:ilvl w:val="0"/>
          <w:numId w:val="4"/>
        </w:numPr>
        <w:spacing w:after="183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D7B66">
        <w:rPr>
          <w:rFonts w:asciiTheme="minorHAnsi" w:hAnsiTheme="minorHAnsi" w:cstheme="minorBidi"/>
          <w:color w:val="auto"/>
          <w:sz w:val="22"/>
          <w:szCs w:val="22"/>
        </w:rPr>
        <w:t xml:space="preserve">Porast stope recikliranja i smanjenje količine odloženog biorazgradivog otpada </w:t>
      </w:r>
    </w:p>
    <w:p w14:paraId="1E13453B" w14:textId="77777777" w:rsidR="00190733" w:rsidRDefault="006926C2">
      <w:pPr>
        <w:rPr>
          <w:b/>
        </w:rPr>
      </w:pPr>
      <w:r w:rsidRPr="006926C2">
        <w:rPr>
          <w:b/>
        </w:rPr>
        <w:lastRenderedPageBreak/>
        <w:t>Ukupna vrijednost projekta</w:t>
      </w:r>
      <w:r w:rsidR="00190733">
        <w:rPr>
          <w:b/>
        </w:rPr>
        <w:t xml:space="preserve">: </w:t>
      </w:r>
      <w:r w:rsidR="00190733" w:rsidRPr="00B21106">
        <w:t>433.350,00 kuna</w:t>
      </w:r>
    </w:p>
    <w:p w14:paraId="38122982" w14:textId="5C0050E1" w:rsidR="006926C2" w:rsidRPr="006926C2" w:rsidRDefault="00906ADC">
      <w:pPr>
        <w:rPr>
          <w:b/>
        </w:rPr>
      </w:pPr>
      <w:r>
        <w:rPr>
          <w:b/>
        </w:rPr>
        <w:t>I</w:t>
      </w:r>
      <w:r w:rsidR="006926C2" w:rsidRPr="006926C2">
        <w:rPr>
          <w:b/>
        </w:rPr>
        <w:t>znos sufinanciranja EU</w:t>
      </w:r>
      <w:r w:rsidR="00190733">
        <w:rPr>
          <w:b/>
        </w:rPr>
        <w:t xml:space="preserve">: </w:t>
      </w:r>
      <w:r w:rsidR="00190733" w:rsidRPr="00B21106">
        <w:t>368.347,50 kuna</w:t>
      </w:r>
    </w:p>
    <w:p w14:paraId="2BCF2CE1" w14:textId="3514D84C" w:rsidR="006926C2" w:rsidRPr="006926C2" w:rsidRDefault="006926C2">
      <w:pPr>
        <w:rPr>
          <w:b/>
        </w:rPr>
      </w:pPr>
      <w:r w:rsidRPr="006926C2">
        <w:rPr>
          <w:b/>
        </w:rPr>
        <w:t>Razdoblje provedbe projekta:</w:t>
      </w:r>
      <w:r w:rsidR="00190733">
        <w:rPr>
          <w:b/>
        </w:rPr>
        <w:t xml:space="preserve"> </w:t>
      </w:r>
      <w:r w:rsidR="00190733" w:rsidRPr="00B21106">
        <w:t>10.8.2018. – 10.4.2020.</w:t>
      </w:r>
    </w:p>
    <w:p w14:paraId="45F9869C" w14:textId="7BBAA1E4" w:rsidR="006926C2" w:rsidRDefault="006926C2">
      <w:pPr>
        <w:rPr>
          <w:b/>
        </w:rPr>
      </w:pPr>
      <w:r w:rsidRPr="006926C2">
        <w:rPr>
          <w:b/>
        </w:rPr>
        <w:t>Kontakt osoba za više informacija:</w:t>
      </w:r>
    </w:p>
    <w:p w14:paraId="41E1A735" w14:textId="6C08FC80" w:rsidR="00190733" w:rsidRPr="00B21106" w:rsidRDefault="007B6795">
      <w:r w:rsidRPr="00B21106">
        <w:t>Ljerka Vučković</w:t>
      </w:r>
    </w:p>
    <w:p w14:paraId="6BC26DF2" w14:textId="72D3A351" w:rsidR="00B21106" w:rsidRPr="00B21106" w:rsidRDefault="00B21106">
      <w:pPr>
        <w:rPr>
          <w:rFonts w:cstheme="minorHAnsi"/>
          <w:sz w:val="24"/>
        </w:rPr>
      </w:pPr>
      <w:r w:rsidRPr="00B21106">
        <w:t xml:space="preserve">Tel. 031/ 400 602; e-mail: </w:t>
      </w:r>
      <w:hyperlink r:id="rId8" w:history="1">
        <w:r w:rsidRPr="00B21106">
          <w:rPr>
            <w:rStyle w:val="Hyperlink"/>
            <w:rFonts w:cstheme="minorHAnsi"/>
            <w:szCs w:val="20"/>
          </w:rPr>
          <w:t>ljerka.vuckovic@belisce.hr</w:t>
        </w:r>
      </w:hyperlink>
      <w:r w:rsidRPr="00B21106">
        <w:rPr>
          <w:rFonts w:cstheme="minorHAnsi"/>
          <w:szCs w:val="20"/>
        </w:rPr>
        <w:t xml:space="preserve"> </w:t>
      </w:r>
    </w:p>
    <w:p w14:paraId="10ADE478" w14:textId="77777777" w:rsidR="006926C2" w:rsidRPr="006926C2" w:rsidRDefault="006926C2">
      <w:pPr>
        <w:rPr>
          <w:b/>
        </w:rPr>
      </w:pPr>
      <w:r w:rsidRPr="006926C2">
        <w:rPr>
          <w:b/>
        </w:rPr>
        <w:t>Poveznice:</w:t>
      </w:r>
    </w:p>
    <w:p w14:paraId="7A22823E" w14:textId="377979AE" w:rsidR="006926C2" w:rsidRDefault="00B21106">
      <w:hyperlink r:id="rId9" w:history="1">
        <w:r w:rsidRPr="00016AAC">
          <w:rPr>
            <w:rStyle w:val="Hyperlink"/>
          </w:rPr>
          <w:t>https://strukturnifondovi.hr/</w:t>
        </w:r>
      </w:hyperlink>
      <w:r>
        <w:t xml:space="preserve"> </w:t>
      </w:r>
    </w:p>
    <w:p w14:paraId="4A3DD59D" w14:textId="495EE589" w:rsidR="00B21106" w:rsidRDefault="00B21106">
      <w:r>
        <w:t>__________________________________________________________________________________</w:t>
      </w:r>
    </w:p>
    <w:p w14:paraId="70F2C20B" w14:textId="77777777" w:rsidR="00C32447" w:rsidRPr="00B21106" w:rsidRDefault="00C32447" w:rsidP="00C32447">
      <w:pPr>
        <w:jc w:val="center"/>
        <w:rPr>
          <w:i/>
        </w:rPr>
      </w:pPr>
      <w:r w:rsidRPr="00B21106">
        <w:rPr>
          <w:i/>
          <w:sz w:val="18"/>
        </w:rPr>
        <w:t>Projekt je sufinancirala Europska unija iz Kohezijskog fonda u financijskom razdoblju 2014.-2020.</w:t>
      </w:r>
    </w:p>
    <w:p w14:paraId="18EB7CA3" w14:textId="638AB158" w:rsidR="006926C2" w:rsidRPr="00B21106" w:rsidRDefault="006926C2" w:rsidP="00B21106">
      <w:pPr>
        <w:jc w:val="center"/>
        <w:rPr>
          <w:i/>
          <w:sz w:val="18"/>
        </w:rPr>
      </w:pPr>
      <w:r w:rsidRPr="00B21106">
        <w:rPr>
          <w:i/>
          <w:sz w:val="18"/>
        </w:rPr>
        <w:t>Sadržaj publikacije isključiva je odgovornost Korisnika.</w:t>
      </w:r>
    </w:p>
    <w:sectPr w:rsidR="006926C2" w:rsidRPr="00B2110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727C" w14:textId="77777777" w:rsidR="004D3D36" w:rsidRDefault="004D3D36" w:rsidP="006926C2">
      <w:pPr>
        <w:spacing w:after="0" w:line="240" w:lineRule="auto"/>
      </w:pPr>
      <w:r>
        <w:separator/>
      </w:r>
    </w:p>
  </w:endnote>
  <w:endnote w:type="continuationSeparator" w:id="0">
    <w:p w14:paraId="49E226A7" w14:textId="77777777" w:rsidR="004D3D36" w:rsidRDefault="004D3D36" w:rsidP="006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DF93" w14:textId="77777777" w:rsidR="004D3D36" w:rsidRDefault="004D3D36" w:rsidP="006926C2">
      <w:pPr>
        <w:spacing w:after="0" w:line="240" w:lineRule="auto"/>
      </w:pPr>
      <w:r>
        <w:separator/>
      </w:r>
    </w:p>
  </w:footnote>
  <w:footnote w:type="continuationSeparator" w:id="0">
    <w:p w14:paraId="64A2827D" w14:textId="77777777" w:rsidR="004D3D36" w:rsidRDefault="004D3D36" w:rsidP="0069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EAAF" w14:textId="2EFA8EC7" w:rsidR="00546C28" w:rsidRDefault="00546C28">
    <w:pPr>
      <w:pStyle w:val="Header"/>
    </w:pPr>
    <w:r>
      <w:rPr>
        <w:noProof/>
      </w:rPr>
      <w:drawing>
        <wp:inline distT="0" distB="0" distL="0" distR="0" wp14:anchorId="10A166B3" wp14:editId="2696C870">
          <wp:extent cx="5761355" cy="1123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339B0A"/>
    <w:multiLevelType w:val="hybridMultilevel"/>
    <w:tmpl w:val="9DA412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26C70A"/>
    <w:multiLevelType w:val="hybridMultilevel"/>
    <w:tmpl w:val="5CF65C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CF7339"/>
    <w:multiLevelType w:val="hybridMultilevel"/>
    <w:tmpl w:val="CA5E0F9C"/>
    <w:lvl w:ilvl="0" w:tplc="B9744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0475"/>
    <w:multiLevelType w:val="hybridMultilevel"/>
    <w:tmpl w:val="5B96E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2"/>
    <w:rsid w:val="00056E90"/>
    <w:rsid w:val="00062221"/>
    <w:rsid w:val="00190733"/>
    <w:rsid w:val="001D7B66"/>
    <w:rsid w:val="004D3D36"/>
    <w:rsid w:val="00546C28"/>
    <w:rsid w:val="00593DAD"/>
    <w:rsid w:val="005A2669"/>
    <w:rsid w:val="005E6FF6"/>
    <w:rsid w:val="006926C2"/>
    <w:rsid w:val="007B6795"/>
    <w:rsid w:val="008D5FA8"/>
    <w:rsid w:val="00906ADC"/>
    <w:rsid w:val="00B21106"/>
    <w:rsid w:val="00B224A8"/>
    <w:rsid w:val="00C32447"/>
    <w:rsid w:val="00C64FD9"/>
    <w:rsid w:val="00C82FAC"/>
    <w:rsid w:val="00E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E5A39"/>
  <w15:chartTrackingRefBased/>
  <w15:docId w15:val="{9B70557E-8B38-431C-8D58-0F60D646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C2"/>
  </w:style>
  <w:style w:type="paragraph" w:styleId="Footer">
    <w:name w:val="footer"/>
    <w:basedOn w:val="Normal"/>
    <w:link w:val="FooterChar"/>
    <w:uiPriority w:val="99"/>
    <w:unhideWhenUsed/>
    <w:rsid w:val="0069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C2"/>
  </w:style>
  <w:style w:type="paragraph" w:customStyle="1" w:styleId="Default">
    <w:name w:val="Default"/>
    <w:rsid w:val="00C8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erka.vuckovic@belis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ukturnifondovi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F981-7EFD-454C-A274-FEE1B97D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kopic</dc:creator>
  <cp:keywords/>
  <dc:description/>
  <cp:lastModifiedBy>vedrana kopic</cp:lastModifiedBy>
  <cp:revision>2</cp:revision>
  <dcterms:created xsi:type="dcterms:W3CDTF">2018-09-26T08:43:00Z</dcterms:created>
  <dcterms:modified xsi:type="dcterms:W3CDTF">2018-09-26T08:43:00Z</dcterms:modified>
</cp:coreProperties>
</file>